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10495" w:type="dxa"/>
        <w:tblLayout w:type="fixed"/>
        <w:tblLook w:val="04A0" w:firstRow="1" w:lastRow="0" w:firstColumn="1" w:lastColumn="0" w:noHBand="0" w:noVBand="1"/>
      </w:tblPr>
      <w:tblGrid>
        <w:gridCol w:w="709"/>
        <w:gridCol w:w="2977"/>
        <w:gridCol w:w="5528"/>
        <w:gridCol w:w="806"/>
        <w:gridCol w:w="475"/>
      </w:tblGrid>
      <w:tr w:rsidR="00FC1D77" w:rsidRPr="00C677CD" w14:paraId="7BF46312" w14:textId="77777777" w:rsidTr="00A6031C">
        <w:trPr>
          <w:gridAfter w:val="1"/>
          <w:wAfter w:w="475" w:type="dxa"/>
        </w:trPr>
        <w:tc>
          <w:tcPr>
            <w:tcW w:w="10020" w:type="dxa"/>
            <w:gridSpan w:val="4"/>
            <w:shd w:val="clear" w:color="auto" w:fill="auto"/>
          </w:tcPr>
          <w:p w14:paraId="40F77B34" w14:textId="7A6DC613" w:rsidR="00FC1D77" w:rsidRPr="00762404" w:rsidRDefault="00FC1D77" w:rsidP="00421AF9">
            <w:pPr>
              <w:pStyle w:val="Heading2"/>
              <w:rPr>
                <w:b/>
                <w:color w:val="auto"/>
              </w:rPr>
            </w:pPr>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285D57">
              <w:rPr>
                <w:rFonts w:asciiTheme="minorHAnsi" w:eastAsia="Times New Roman" w:hAnsiTheme="minorHAnsi" w:cstheme="minorHAnsi"/>
                <w:color w:val="auto"/>
                <w:sz w:val="24"/>
                <w:szCs w:val="24"/>
              </w:rPr>
              <w:t>Monday</w:t>
            </w:r>
            <w:r w:rsidR="00E54124">
              <w:rPr>
                <w:rFonts w:asciiTheme="minorHAnsi" w:eastAsia="Times New Roman" w:hAnsiTheme="minorHAnsi" w:cstheme="minorHAnsi"/>
                <w:color w:val="auto"/>
                <w:sz w:val="24"/>
                <w:szCs w:val="24"/>
              </w:rPr>
              <w:t xml:space="preserve">, </w:t>
            </w:r>
            <w:r w:rsidR="00BA56C3">
              <w:rPr>
                <w:rFonts w:asciiTheme="minorHAnsi" w:eastAsia="Times New Roman" w:hAnsiTheme="minorHAnsi" w:cstheme="minorHAnsi"/>
                <w:color w:val="auto"/>
                <w:sz w:val="24"/>
                <w:szCs w:val="24"/>
              </w:rPr>
              <w:t>26 September</w:t>
            </w:r>
            <w:r w:rsidR="00ED04AA">
              <w:rPr>
                <w:rFonts w:asciiTheme="minorHAnsi" w:eastAsia="Times New Roman" w:hAnsiTheme="minorHAnsi" w:cstheme="minorHAnsi"/>
                <w:color w:val="auto"/>
                <w:sz w:val="24"/>
                <w:szCs w:val="24"/>
              </w:rPr>
              <w:t xml:space="preserve"> 2022</w:t>
            </w:r>
          </w:p>
          <w:p w14:paraId="713E3E99" w14:textId="77777777" w:rsidR="00FC1D77" w:rsidRPr="00C677CD" w:rsidRDefault="00FC1D77" w:rsidP="00421AF9">
            <w:pPr>
              <w:spacing w:after="0" w:line="240" w:lineRule="auto"/>
            </w:pPr>
          </w:p>
        </w:tc>
      </w:tr>
      <w:tr w:rsidR="00FC1D77" w:rsidRPr="009D3BD8" w14:paraId="379C892E" w14:textId="77777777" w:rsidTr="00A6031C">
        <w:trPr>
          <w:gridAfter w:val="1"/>
          <w:wAfter w:w="475" w:type="dxa"/>
        </w:trPr>
        <w:tc>
          <w:tcPr>
            <w:tcW w:w="3686" w:type="dxa"/>
            <w:gridSpan w:val="2"/>
            <w:shd w:val="clear" w:color="auto" w:fill="auto"/>
          </w:tcPr>
          <w:p w14:paraId="6989B487" w14:textId="123982CA"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167034">
        <w:trPr>
          <w:trHeight w:val="1257"/>
        </w:trPr>
        <w:tc>
          <w:tcPr>
            <w:tcW w:w="3686" w:type="dxa"/>
            <w:gridSpan w:val="2"/>
            <w:tcBorders>
              <w:bottom w:val="single" w:sz="4" w:space="0" w:color="auto"/>
            </w:tcBorders>
            <w:shd w:val="clear" w:color="auto" w:fill="auto"/>
          </w:tcPr>
          <w:p w14:paraId="211C322B" w14:textId="77777777" w:rsidR="0091063B" w:rsidRDefault="0091063B" w:rsidP="00421AF9">
            <w:pPr>
              <w:pStyle w:val="NoSpacing"/>
              <w:rPr>
                <w:rFonts w:asciiTheme="minorHAnsi" w:hAnsiTheme="minorHAnsi" w:cstheme="minorHAnsi"/>
              </w:rPr>
            </w:pPr>
            <w:r>
              <w:rPr>
                <w:rFonts w:asciiTheme="minorHAnsi" w:hAnsiTheme="minorHAnsi" w:cstheme="minorHAnsi"/>
              </w:rPr>
              <w:t>Members:</w:t>
            </w:r>
          </w:p>
          <w:p w14:paraId="154EECA4" w14:textId="1591995F" w:rsidR="00421AF9" w:rsidRDefault="00421AF9"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Paul Walker</w:t>
            </w:r>
            <w:r w:rsidR="0041576F">
              <w:rPr>
                <w:rFonts w:asciiTheme="minorHAnsi" w:hAnsiTheme="minorHAnsi" w:cstheme="minorHAnsi"/>
              </w:rPr>
              <w:t xml:space="preserve"> (Convener)</w:t>
            </w:r>
          </w:p>
          <w:p w14:paraId="13B2A279" w14:textId="07A663CA" w:rsidR="00187E8C" w:rsidRPr="00DE0AAD" w:rsidRDefault="00384791" w:rsidP="00421AF9">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Ashleigh Dunn</w:t>
            </w:r>
            <w:r w:rsidR="004B55C9" w:rsidRPr="00DE0AAD">
              <w:rPr>
                <w:rFonts w:asciiTheme="minorHAnsi" w:hAnsiTheme="minorHAnsi" w:cstheme="minorHAnsi"/>
              </w:rPr>
              <w:t xml:space="preserve"> </w:t>
            </w:r>
          </w:p>
          <w:p w14:paraId="54582600" w14:textId="77777777" w:rsidR="003A686F" w:rsidRDefault="003A686F"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Suzanne Vestri</w:t>
            </w:r>
          </w:p>
          <w:p w14:paraId="44EB79A7" w14:textId="77777777" w:rsidR="00E54124" w:rsidRDefault="00E54124"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Tricia Stewart</w:t>
            </w:r>
          </w:p>
          <w:p w14:paraId="6FF754F2" w14:textId="2E51190D" w:rsidR="007D47FF" w:rsidRPr="005D5BC4" w:rsidRDefault="007D47FF"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Mike McCormick</w:t>
            </w:r>
          </w:p>
        </w:tc>
        <w:tc>
          <w:tcPr>
            <w:tcW w:w="6809" w:type="dxa"/>
            <w:gridSpan w:val="3"/>
            <w:tcBorders>
              <w:bottom w:val="single" w:sz="4" w:space="0" w:color="auto"/>
            </w:tcBorders>
            <w:shd w:val="clear" w:color="auto" w:fill="auto"/>
          </w:tcPr>
          <w:p w14:paraId="58CD0A2B" w14:textId="7FEFFB32" w:rsidR="00841401" w:rsidRDefault="00841401" w:rsidP="00421AF9">
            <w:pPr>
              <w:spacing w:after="0" w:line="240" w:lineRule="auto"/>
              <w:rPr>
                <w:rFonts w:asciiTheme="minorHAnsi" w:hAnsiTheme="minorHAnsi" w:cstheme="minorHAnsi"/>
              </w:rPr>
            </w:pPr>
            <w:r>
              <w:rPr>
                <w:rFonts w:asciiTheme="minorHAnsi" w:hAnsiTheme="minorHAnsi" w:cstheme="minorHAnsi"/>
              </w:rPr>
              <w:t>Executive Team</w:t>
            </w:r>
            <w:r w:rsidR="009C4D92">
              <w:rPr>
                <w:rFonts w:asciiTheme="minorHAnsi" w:hAnsiTheme="minorHAnsi" w:cstheme="minorHAnsi"/>
              </w:rPr>
              <w:t xml:space="preserve"> Members</w:t>
            </w:r>
            <w:r w:rsidR="0091063B">
              <w:rPr>
                <w:rFonts w:asciiTheme="minorHAnsi" w:hAnsiTheme="minorHAnsi" w:cstheme="minorHAnsi"/>
              </w:rPr>
              <w:t>:</w:t>
            </w:r>
          </w:p>
          <w:p w14:paraId="3305B3B0" w14:textId="435B27B2" w:rsidR="004D666C" w:rsidRDefault="00E54124"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Lorna Johnston (Executive Director)</w:t>
            </w:r>
          </w:p>
          <w:p w14:paraId="1B0EA6DE" w14:textId="35C2C356" w:rsidR="00285D57" w:rsidRDefault="00285D57"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Richard Wilson (Caseworker)</w:t>
            </w:r>
          </w:p>
          <w:p w14:paraId="3CA48E73" w14:textId="77777777" w:rsidR="007D47FF" w:rsidRDefault="007D47FF" w:rsidP="007D47FF">
            <w:pPr>
              <w:pStyle w:val="ListParagraph"/>
              <w:spacing w:after="0" w:line="240" w:lineRule="auto"/>
              <w:ind w:left="321"/>
              <w:rPr>
                <w:rFonts w:asciiTheme="minorHAnsi" w:hAnsiTheme="minorHAnsi" w:cstheme="minorHAnsi"/>
              </w:rPr>
            </w:pPr>
          </w:p>
          <w:p w14:paraId="1ECBD0A7" w14:textId="3CA8DD08" w:rsidR="00481E3A" w:rsidRPr="00ED04AA" w:rsidRDefault="00481E3A" w:rsidP="007D47FF">
            <w:pPr>
              <w:pStyle w:val="ListParagraph"/>
              <w:spacing w:after="0" w:line="240" w:lineRule="auto"/>
              <w:ind w:left="321"/>
              <w:rPr>
                <w:rFonts w:asciiTheme="minorHAnsi" w:hAnsiTheme="minorHAnsi" w:cstheme="minorHAnsi"/>
              </w:rPr>
            </w:pPr>
          </w:p>
        </w:tc>
      </w:tr>
      <w:tr w:rsidR="00FC1D77" w:rsidRPr="009D3BD8" w14:paraId="2DC91566"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ITEM</w:t>
            </w:r>
          </w:p>
        </w:tc>
        <w:tc>
          <w:tcPr>
            <w:tcW w:w="8505"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9D3BD8" w:rsidRDefault="00FC1D77" w:rsidP="00421AF9">
            <w:pPr>
              <w:spacing w:after="0" w:line="240" w:lineRule="auto"/>
              <w:rPr>
                <w:rFonts w:asciiTheme="minorHAnsi" w:hAnsiTheme="minorHAnsi" w:cstheme="minorHAnsi"/>
                <w:b/>
                <w:color w:val="FFFFFF"/>
              </w:rPr>
            </w:pPr>
            <w:r w:rsidRPr="009D3BD8">
              <w:rPr>
                <w:rFonts w:asciiTheme="minorHAnsi" w:hAnsiTheme="minorHAnsi" w:cstheme="minorHAnsi"/>
                <w:b/>
                <w:color w:val="FFFFFF"/>
              </w:rPr>
              <w:t>CONTENT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167034">
        <w:trPr>
          <w:trHeight w:val="244"/>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9D3BD8" w:rsidRDefault="00421AF9" w:rsidP="00421AF9">
            <w:pPr>
              <w:spacing w:after="0" w:line="240" w:lineRule="auto"/>
              <w:rPr>
                <w:rFonts w:asciiTheme="minorHAnsi" w:hAnsiTheme="minorHAnsi" w:cstheme="minorHAnsi"/>
              </w:rPr>
            </w:pPr>
            <w:r w:rsidRPr="009D3BD8">
              <w:rPr>
                <w:rFonts w:asciiTheme="minorHAnsi" w:hAnsiTheme="minorHAnsi" w:cstheme="minorHAnsi"/>
                <w:b/>
              </w:rPr>
              <w:t>STANDING ITEMS</w:t>
            </w:r>
          </w:p>
        </w:tc>
      </w:tr>
      <w:tr w:rsidR="00FC1D77" w:rsidRPr="009D3BD8" w14:paraId="4EC3A165" w14:textId="77777777" w:rsidTr="0016703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33CACED6" w:rsidR="00ED5BF7" w:rsidRPr="009D3BD8" w:rsidRDefault="00ED5BF7" w:rsidP="00421AF9">
            <w:pPr>
              <w:pStyle w:val="Heading3"/>
              <w:jc w:val="left"/>
              <w:rPr>
                <w:rFonts w:asciiTheme="minorHAnsi" w:hAnsiTheme="minorHAnsi" w:cstheme="minorHAnsi"/>
                <w:sz w:val="22"/>
                <w:szCs w:val="22"/>
              </w:rPr>
            </w:pPr>
            <w:r w:rsidRPr="009D3BD8">
              <w:rPr>
                <w:rFonts w:asciiTheme="minorHAnsi" w:hAnsiTheme="minorHAnsi" w:cstheme="minorHAnsi"/>
                <w:sz w:val="22"/>
                <w:szCs w:val="22"/>
              </w:rPr>
              <w:t>APOLOGIES</w:t>
            </w:r>
          </w:p>
          <w:p w14:paraId="17429D99" w14:textId="00BB3A03" w:rsidR="00EB37BB" w:rsidRPr="006C1E1A" w:rsidRDefault="00285D57"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No a</w:t>
            </w:r>
            <w:r w:rsidR="00F26CED">
              <w:rPr>
                <w:rFonts w:asciiTheme="minorHAnsi" w:hAnsiTheme="minorHAnsi" w:cstheme="minorHAnsi"/>
                <w:b w:val="0"/>
                <w:sz w:val="22"/>
                <w:szCs w:val="22"/>
              </w:rPr>
              <w:t>pologies were received</w:t>
            </w:r>
            <w:r>
              <w:rPr>
                <w:rFonts w:asciiTheme="minorHAnsi" w:hAnsiTheme="minorHAnsi" w:cstheme="minorHAnsi"/>
                <w:b w:val="0"/>
                <w:sz w:val="22"/>
                <w:szCs w:val="22"/>
              </w:rPr>
              <w:t>.</w:t>
            </w:r>
          </w:p>
          <w:p w14:paraId="3F8DC2CC" w14:textId="77777777" w:rsidR="00ED5BF7" w:rsidRPr="006C1E1A" w:rsidRDefault="00ED5BF7" w:rsidP="00421AF9">
            <w:pPr>
              <w:pStyle w:val="Heading3"/>
              <w:jc w:val="left"/>
              <w:rPr>
                <w:rFonts w:asciiTheme="minorHAnsi" w:hAnsiTheme="minorHAnsi" w:cstheme="minorHAnsi"/>
                <w:b w:val="0"/>
                <w:sz w:val="22"/>
                <w:szCs w:val="22"/>
              </w:rPr>
            </w:pPr>
          </w:p>
          <w:p w14:paraId="0F1B21A5" w14:textId="77777777" w:rsidR="006D6845" w:rsidRPr="006C1E1A" w:rsidRDefault="00ED5BF7" w:rsidP="00421AF9">
            <w:pPr>
              <w:spacing w:after="0" w:line="240" w:lineRule="auto"/>
              <w:rPr>
                <w:rFonts w:asciiTheme="minorHAnsi" w:hAnsiTheme="minorHAnsi" w:cstheme="minorHAnsi"/>
              </w:rPr>
            </w:pPr>
            <w:r w:rsidRPr="006C1E1A">
              <w:rPr>
                <w:rFonts w:asciiTheme="minorHAnsi" w:hAnsiTheme="minorHAnsi" w:cstheme="minorHAnsi"/>
                <w:b/>
              </w:rPr>
              <w:t>DECLARATIONS OF INTEREST</w:t>
            </w:r>
            <w:r w:rsidR="00D000D8" w:rsidRPr="006C1E1A">
              <w:rPr>
                <w:rFonts w:asciiTheme="minorHAnsi" w:hAnsiTheme="minorHAnsi" w:cstheme="minorHAnsi"/>
                <w:b/>
              </w:rPr>
              <w:t xml:space="preserve"> </w:t>
            </w:r>
          </w:p>
          <w:p w14:paraId="088E4B72" w14:textId="7900D0C8" w:rsidR="003A54C5" w:rsidRDefault="007D3D26" w:rsidP="00A6031C">
            <w:pPr>
              <w:spacing w:after="0" w:line="240" w:lineRule="auto"/>
              <w:rPr>
                <w:rFonts w:asciiTheme="minorHAnsi" w:hAnsiTheme="minorHAnsi" w:cstheme="minorHAnsi"/>
              </w:rPr>
            </w:pPr>
            <w:r>
              <w:rPr>
                <w:rFonts w:asciiTheme="minorHAnsi" w:hAnsiTheme="minorHAnsi" w:cstheme="minorHAnsi"/>
              </w:rPr>
              <w:t xml:space="preserve">Ms Vestri declared an </w:t>
            </w:r>
            <w:r w:rsidR="00285D57">
              <w:rPr>
                <w:rFonts w:asciiTheme="minorHAnsi" w:hAnsiTheme="minorHAnsi" w:cstheme="minorHAnsi"/>
              </w:rPr>
              <w:t xml:space="preserve">interest </w:t>
            </w:r>
            <w:r>
              <w:rPr>
                <w:rFonts w:asciiTheme="minorHAnsi" w:hAnsiTheme="minorHAnsi" w:cstheme="minorHAnsi"/>
              </w:rPr>
              <w:t>in item 16d and took no part in the discussion</w:t>
            </w:r>
            <w:r w:rsidR="002C3257">
              <w:rPr>
                <w:rFonts w:asciiTheme="minorHAnsi" w:hAnsiTheme="minorHAnsi" w:cstheme="minorHAnsi"/>
              </w:rPr>
              <w:t>.</w:t>
            </w:r>
          </w:p>
          <w:p w14:paraId="487A5E73" w14:textId="6F96D5A0" w:rsidR="00A6031C" w:rsidRPr="009D3BD8" w:rsidRDefault="00A6031C" w:rsidP="00A6031C">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BA56C3" w14:paraId="3ACB7E47"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80083E8" w14:textId="660B5556"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MATTERS ARISING</w:t>
            </w:r>
          </w:p>
          <w:p w14:paraId="49381F14" w14:textId="6447007C" w:rsidR="00F726F5" w:rsidRPr="007D3D26" w:rsidRDefault="00F726F5" w:rsidP="00285D57">
            <w:pPr>
              <w:spacing w:after="0" w:line="240" w:lineRule="auto"/>
              <w:rPr>
                <w:rFonts w:asciiTheme="minorHAnsi" w:hAnsiTheme="minorHAnsi" w:cstheme="minorHAnsi"/>
              </w:rPr>
            </w:pPr>
            <w:r w:rsidRPr="007D3D26">
              <w:rPr>
                <w:rFonts w:asciiTheme="minorHAnsi" w:hAnsiTheme="minorHAnsi" w:cstheme="minorHAnsi"/>
              </w:rPr>
              <w:t>Members noted that</w:t>
            </w:r>
            <w:r w:rsidR="00480DED" w:rsidRPr="007D3D26">
              <w:rPr>
                <w:rFonts w:asciiTheme="minorHAnsi" w:hAnsiTheme="minorHAnsi" w:cstheme="minorHAnsi"/>
              </w:rPr>
              <w:t xml:space="preserve"> a ‘save the date’ invitation for the Standards Officers’ </w:t>
            </w:r>
            <w:r w:rsidR="002D5F03">
              <w:rPr>
                <w:rFonts w:asciiTheme="minorHAnsi" w:hAnsiTheme="minorHAnsi" w:cstheme="minorHAnsi"/>
              </w:rPr>
              <w:t>W</w:t>
            </w:r>
            <w:r w:rsidR="00480DED" w:rsidRPr="007D3D26">
              <w:rPr>
                <w:rFonts w:asciiTheme="minorHAnsi" w:hAnsiTheme="minorHAnsi" w:cstheme="minorHAnsi"/>
              </w:rPr>
              <w:t>orkshop to be held on 21 March 2023 would be sent to Standards Officers with the September Standards Update. Members noted that</w:t>
            </w:r>
            <w:r w:rsidRPr="007D3D26">
              <w:rPr>
                <w:rFonts w:asciiTheme="minorHAnsi" w:hAnsiTheme="minorHAnsi" w:cstheme="minorHAnsi"/>
              </w:rPr>
              <w:t xml:space="preserve"> all other matters arising </w:t>
            </w:r>
            <w:r w:rsidR="003308C8" w:rsidRPr="007D3D26">
              <w:rPr>
                <w:rFonts w:asciiTheme="minorHAnsi" w:hAnsiTheme="minorHAnsi" w:cstheme="minorHAnsi"/>
              </w:rPr>
              <w:t xml:space="preserve">as noted </w:t>
            </w:r>
            <w:r w:rsidRPr="007D3D26">
              <w:rPr>
                <w:rFonts w:asciiTheme="minorHAnsi" w:hAnsiTheme="minorHAnsi" w:cstheme="minorHAnsi"/>
              </w:rPr>
              <w:t>were complete</w:t>
            </w:r>
            <w:r w:rsidR="00285D57" w:rsidRPr="007D3D26">
              <w:rPr>
                <w:rFonts w:asciiTheme="minorHAnsi" w:hAnsiTheme="minorHAnsi" w:cstheme="minorHAnsi"/>
              </w:rPr>
              <w:t>.</w:t>
            </w:r>
          </w:p>
          <w:p w14:paraId="6CF2CB1C" w14:textId="4A70173B" w:rsidR="00285D57" w:rsidRPr="007D3D26" w:rsidRDefault="00285D57" w:rsidP="00285D57">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Pr="00BA56C3" w:rsidRDefault="00FC1D77" w:rsidP="00421AF9">
            <w:pPr>
              <w:spacing w:after="0" w:line="240" w:lineRule="auto"/>
              <w:rPr>
                <w:rFonts w:asciiTheme="minorHAnsi" w:hAnsiTheme="minorHAnsi" w:cstheme="minorHAnsi"/>
                <w:highlight w:val="yellow"/>
              </w:rPr>
            </w:pPr>
          </w:p>
          <w:p w14:paraId="451CE4A8" w14:textId="007CE630" w:rsidR="00F726F5" w:rsidRPr="00BA56C3" w:rsidRDefault="00F726F5" w:rsidP="00421AF9">
            <w:pPr>
              <w:spacing w:after="0" w:line="240" w:lineRule="auto"/>
              <w:rPr>
                <w:rFonts w:asciiTheme="minorHAnsi" w:hAnsiTheme="minorHAnsi" w:cstheme="minorHAnsi"/>
                <w:highlight w:val="yellow"/>
              </w:rPr>
            </w:pPr>
          </w:p>
          <w:p w14:paraId="52977B28" w14:textId="185C7E75" w:rsidR="00F726F5" w:rsidRPr="00BA56C3" w:rsidRDefault="00F726F5" w:rsidP="00421AF9">
            <w:pPr>
              <w:spacing w:after="0" w:line="240" w:lineRule="auto"/>
              <w:rPr>
                <w:rFonts w:asciiTheme="minorHAnsi" w:hAnsiTheme="minorHAnsi" w:cstheme="minorHAnsi"/>
                <w:highlight w:val="yellow"/>
              </w:rPr>
            </w:pPr>
          </w:p>
          <w:p w14:paraId="7AAF7478" w14:textId="77777777" w:rsidR="0058382D" w:rsidRPr="00BA56C3" w:rsidRDefault="0058382D" w:rsidP="00421AF9">
            <w:pPr>
              <w:spacing w:after="0" w:line="240" w:lineRule="auto"/>
              <w:rPr>
                <w:rFonts w:asciiTheme="minorHAnsi" w:hAnsiTheme="minorHAnsi" w:cstheme="minorHAnsi"/>
                <w:b/>
                <w:highlight w:val="yellow"/>
              </w:rPr>
            </w:pPr>
          </w:p>
          <w:p w14:paraId="3966E0D1" w14:textId="691A5353" w:rsidR="0058382D" w:rsidRPr="00BA56C3" w:rsidRDefault="0058382D" w:rsidP="00421AF9">
            <w:pPr>
              <w:spacing w:after="0" w:line="240" w:lineRule="auto"/>
              <w:rPr>
                <w:rFonts w:asciiTheme="minorHAnsi" w:hAnsiTheme="minorHAnsi" w:cstheme="minorHAnsi"/>
                <w:b/>
                <w:highlight w:val="yellow"/>
              </w:rPr>
            </w:pPr>
          </w:p>
        </w:tc>
      </w:tr>
      <w:tr w:rsidR="009160C3" w:rsidRPr="00BA56C3" w14:paraId="5DACA7A7"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CONSENT ITEMS</w:t>
            </w:r>
          </w:p>
        </w:tc>
      </w:tr>
      <w:tr w:rsidR="009160C3" w:rsidRPr="00BA56C3" w14:paraId="7AFEE2E3"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480DED" w:rsidRDefault="009160C3"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7D3D26" w:rsidRDefault="009160C3" w:rsidP="00A6031C">
            <w:pPr>
              <w:tabs>
                <w:tab w:val="left" w:pos="4155"/>
              </w:tabs>
              <w:spacing w:after="0" w:line="240" w:lineRule="auto"/>
              <w:ind w:left="18" w:hanging="18"/>
              <w:rPr>
                <w:rFonts w:asciiTheme="minorHAnsi" w:hAnsiTheme="minorHAnsi" w:cstheme="minorHAnsi"/>
                <w:b/>
              </w:rPr>
            </w:pPr>
            <w:r w:rsidRPr="007D3D26">
              <w:rPr>
                <w:rFonts w:asciiTheme="minorHAnsi" w:hAnsiTheme="minorHAnsi" w:cstheme="minorHAnsi"/>
                <w:b/>
              </w:rPr>
              <w:t>DRAFT MINUTE OF PREVIOUS MEETING</w:t>
            </w:r>
            <w:r w:rsidR="00A6031C" w:rsidRPr="007D3D26">
              <w:rPr>
                <w:rFonts w:asciiTheme="minorHAnsi" w:hAnsiTheme="minorHAnsi" w:cstheme="minorHAnsi"/>
                <w:b/>
              </w:rPr>
              <w:tab/>
            </w:r>
          </w:p>
          <w:p w14:paraId="45C57968" w14:textId="39EC7952" w:rsidR="009160C3" w:rsidRPr="007D3D26" w:rsidRDefault="00E47415" w:rsidP="00421AF9">
            <w:pPr>
              <w:spacing w:after="0" w:line="240" w:lineRule="auto"/>
              <w:rPr>
                <w:rFonts w:asciiTheme="minorHAnsi" w:hAnsiTheme="minorHAnsi" w:cstheme="minorHAnsi"/>
              </w:rPr>
            </w:pPr>
            <w:r w:rsidRPr="007D3D26">
              <w:rPr>
                <w:rFonts w:asciiTheme="minorHAnsi" w:hAnsiTheme="minorHAnsi" w:cstheme="minorHAnsi"/>
              </w:rPr>
              <w:t xml:space="preserve">Subject to </w:t>
            </w:r>
            <w:r w:rsidR="007D3D26" w:rsidRPr="007D3D26">
              <w:rPr>
                <w:rFonts w:asciiTheme="minorHAnsi" w:hAnsiTheme="minorHAnsi" w:cstheme="minorHAnsi"/>
              </w:rPr>
              <w:t>a few</w:t>
            </w:r>
            <w:r w:rsidRPr="007D3D26">
              <w:rPr>
                <w:rFonts w:asciiTheme="minorHAnsi" w:hAnsiTheme="minorHAnsi" w:cstheme="minorHAnsi"/>
              </w:rPr>
              <w:t xml:space="preserve"> minor amendment</w:t>
            </w:r>
            <w:r w:rsidR="007D3D26" w:rsidRPr="007D3D26">
              <w:rPr>
                <w:rFonts w:asciiTheme="minorHAnsi" w:hAnsiTheme="minorHAnsi" w:cstheme="minorHAnsi"/>
              </w:rPr>
              <w:t>s</w:t>
            </w:r>
            <w:r w:rsidRPr="007D3D26">
              <w:rPr>
                <w:rFonts w:asciiTheme="minorHAnsi" w:hAnsiTheme="minorHAnsi" w:cstheme="minorHAnsi"/>
              </w:rPr>
              <w:t xml:space="preserve">, </w:t>
            </w:r>
            <w:r w:rsidR="009160C3" w:rsidRPr="007D3D26">
              <w:rPr>
                <w:rFonts w:asciiTheme="minorHAnsi" w:hAnsiTheme="minorHAnsi" w:cstheme="minorHAnsi"/>
              </w:rPr>
              <w:t xml:space="preserve">Members reviewed </w:t>
            </w:r>
            <w:r w:rsidR="00946578" w:rsidRPr="007D3D26">
              <w:rPr>
                <w:rFonts w:asciiTheme="minorHAnsi" w:hAnsiTheme="minorHAnsi" w:cstheme="minorHAnsi"/>
              </w:rPr>
              <w:t>and</w:t>
            </w:r>
            <w:r w:rsidR="00DE0AAD" w:rsidRPr="007D3D26">
              <w:rPr>
                <w:rFonts w:asciiTheme="minorHAnsi" w:hAnsiTheme="minorHAnsi" w:cstheme="minorHAnsi"/>
              </w:rPr>
              <w:t xml:space="preserve"> </w:t>
            </w:r>
            <w:r w:rsidR="00946578" w:rsidRPr="007D3D26">
              <w:rPr>
                <w:rFonts w:asciiTheme="minorHAnsi" w:hAnsiTheme="minorHAnsi" w:cstheme="minorHAnsi"/>
              </w:rPr>
              <w:t xml:space="preserve">approved </w:t>
            </w:r>
            <w:r w:rsidR="009160C3" w:rsidRPr="007D3D26">
              <w:rPr>
                <w:rFonts w:asciiTheme="minorHAnsi" w:hAnsiTheme="minorHAnsi" w:cstheme="minorHAnsi"/>
              </w:rPr>
              <w:t xml:space="preserve">the minute of the meeting on </w:t>
            </w:r>
            <w:r w:rsidR="00285D57" w:rsidRPr="007D3D26">
              <w:rPr>
                <w:rFonts w:asciiTheme="minorHAnsi" w:hAnsiTheme="minorHAnsi" w:cstheme="minorHAnsi"/>
              </w:rPr>
              <w:t>2</w:t>
            </w:r>
            <w:r w:rsidR="00480DED" w:rsidRPr="007D3D26">
              <w:rPr>
                <w:rFonts w:asciiTheme="minorHAnsi" w:hAnsiTheme="minorHAnsi" w:cstheme="minorHAnsi"/>
              </w:rPr>
              <w:t>5 July</w:t>
            </w:r>
            <w:r w:rsidR="00421AF9" w:rsidRPr="007D3D26">
              <w:rPr>
                <w:rFonts w:asciiTheme="minorHAnsi" w:hAnsiTheme="minorHAnsi" w:cstheme="minorHAnsi"/>
              </w:rPr>
              <w:t xml:space="preserve"> 202</w:t>
            </w:r>
            <w:r w:rsidR="003A686F" w:rsidRPr="007D3D26">
              <w:rPr>
                <w:rFonts w:asciiTheme="minorHAnsi" w:hAnsiTheme="minorHAnsi" w:cstheme="minorHAnsi"/>
              </w:rPr>
              <w:t>2</w:t>
            </w:r>
            <w:r w:rsidR="009160C3" w:rsidRPr="007D3D26">
              <w:rPr>
                <w:rFonts w:asciiTheme="minorHAnsi" w:hAnsiTheme="minorHAnsi" w:cstheme="minorHAnsi"/>
              </w:rPr>
              <w:t>.</w:t>
            </w:r>
            <w:r w:rsidR="00615329" w:rsidRPr="007D3D26">
              <w:rPr>
                <w:rFonts w:asciiTheme="minorHAnsi" w:hAnsiTheme="minorHAnsi" w:cstheme="minorHAnsi"/>
              </w:rPr>
              <w:t xml:space="preserve"> </w:t>
            </w:r>
          </w:p>
          <w:p w14:paraId="467D49C1" w14:textId="63CCE04B" w:rsidR="00946578" w:rsidRPr="007D3D26" w:rsidRDefault="00946578" w:rsidP="00421AF9">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Pr="00BA56C3" w:rsidRDefault="009160C3" w:rsidP="00421AF9">
            <w:pPr>
              <w:spacing w:after="0" w:line="240" w:lineRule="auto"/>
              <w:rPr>
                <w:rFonts w:asciiTheme="minorHAnsi" w:hAnsiTheme="minorHAnsi" w:cstheme="minorHAnsi"/>
                <w:b/>
                <w:highlight w:val="yellow"/>
              </w:rPr>
            </w:pPr>
          </w:p>
          <w:p w14:paraId="4F834BC7" w14:textId="6D5F4EEC" w:rsidR="0030277C" w:rsidRPr="00BA56C3" w:rsidRDefault="0030277C" w:rsidP="00421AF9">
            <w:pPr>
              <w:spacing w:after="0" w:line="240" w:lineRule="auto"/>
              <w:rPr>
                <w:rFonts w:asciiTheme="minorHAnsi" w:hAnsiTheme="minorHAnsi" w:cstheme="minorHAnsi"/>
                <w:b/>
                <w:highlight w:val="yellow"/>
              </w:rPr>
            </w:pPr>
          </w:p>
        </w:tc>
      </w:tr>
      <w:tr w:rsidR="00285D57" w:rsidRPr="00BA56C3" w14:paraId="76949789"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1133EF2E" w14:textId="77777777" w:rsidR="00285D57" w:rsidRPr="007D3D26" w:rsidRDefault="00285D57"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CD4FC1F" w14:textId="4EE94962" w:rsidR="00480DED" w:rsidRPr="007D3D26" w:rsidRDefault="00480DED" w:rsidP="00A6031C">
            <w:pPr>
              <w:tabs>
                <w:tab w:val="left" w:pos="4155"/>
              </w:tabs>
              <w:spacing w:after="0" w:line="240" w:lineRule="auto"/>
              <w:ind w:left="18" w:hanging="18"/>
              <w:rPr>
                <w:rFonts w:asciiTheme="minorHAnsi" w:hAnsiTheme="minorHAnsi" w:cstheme="minorHAnsi"/>
                <w:b/>
                <w:bCs/>
              </w:rPr>
            </w:pPr>
            <w:r w:rsidRPr="007D3D26">
              <w:rPr>
                <w:b/>
                <w:bCs/>
              </w:rPr>
              <w:t>REVIEW OF BRITISH SIGN LANGUAGE PLAN AND WEBSITE ACCESSIBILITY COMPLIANCE</w:t>
            </w:r>
            <w:r w:rsidRPr="007D3D26">
              <w:rPr>
                <w:rFonts w:asciiTheme="minorHAnsi" w:hAnsiTheme="minorHAnsi" w:cstheme="minorHAnsi"/>
                <w:b/>
                <w:bCs/>
              </w:rPr>
              <w:t xml:space="preserve"> </w:t>
            </w:r>
          </w:p>
          <w:p w14:paraId="5E13074E" w14:textId="65E1ABF2" w:rsidR="00005482" w:rsidRPr="007D3D26" w:rsidRDefault="00005482" w:rsidP="00005482">
            <w:pPr>
              <w:tabs>
                <w:tab w:val="left" w:pos="4155"/>
              </w:tabs>
              <w:spacing w:after="0" w:line="240" w:lineRule="auto"/>
              <w:ind w:left="18" w:hanging="18"/>
              <w:jc w:val="both"/>
              <w:rPr>
                <w:rFonts w:asciiTheme="minorHAnsi" w:hAnsiTheme="minorHAnsi" w:cstheme="minorHAnsi"/>
                <w:bCs/>
              </w:rPr>
            </w:pPr>
            <w:r w:rsidRPr="007D3D26">
              <w:rPr>
                <w:rFonts w:asciiTheme="minorHAnsi" w:hAnsiTheme="minorHAnsi" w:cstheme="minorHAnsi"/>
                <w:bCs/>
              </w:rPr>
              <w:t xml:space="preserve">Members noted that the Standards Commission </w:t>
            </w:r>
            <w:r w:rsidR="00C81E1E">
              <w:rPr>
                <w:rFonts w:asciiTheme="minorHAnsi" w:hAnsiTheme="minorHAnsi" w:cstheme="minorHAnsi"/>
                <w:bCs/>
              </w:rPr>
              <w:t>intends</w:t>
            </w:r>
            <w:r w:rsidRPr="007D3D26">
              <w:rPr>
                <w:rFonts w:asciiTheme="minorHAnsi" w:hAnsiTheme="minorHAnsi" w:cstheme="minorHAnsi"/>
                <w:bCs/>
              </w:rPr>
              <w:t xml:space="preserve"> to undertake the following to complete the action</w:t>
            </w:r>
            <w:r w:rsidR="00222859" w:rsidRPr="007D3D26">
              <w:rPr>
                <w:rFonts w:asciiTheme="minorHAnsi" w:hAnsiTheme="minorHAnsi" w:cstheme="minorHAnsi"/>
                <w:bCs/>
              </w:rPr>
              <w:t>s</w:t>
            </w:r>
            <w:r w:rsidRPr="007D3D26">
              <w:rPr>
                <w:rFonts w:asciiTheme="minorHAnsi" w:hAnsiTheme="minorHAnsi" w:cstheme="minorHAnsi"/>
                <w:bCs/>
              </w:rPr>
              <w:t xml:space="preserve"> outlined in its British Sign Language (BSL) Plan:</w:t>
            </w:r>
          </w:p>
          <w:p w14:paraId="221D3E85" w14:textId="0A474FE8" w:rsidR="00005482" w:rsidRPr="007D3D26" w:rsidRDefault="00005482" w:rsidP="00005482">
            <w:pPr>
              <w:pStyle w:val="ListParagraph"/>
              <w:numPr>
                <w:ilvl w:val="0"/>
                <w:numId w:val="18"/>
              </w:numPr>
              <w:tabs>
                <w:tab w:val="left" w:pos="4155"/>
              </w:tabs>
              <w:spacing w:after="0" w:line="240" w:lineRule="auto"/>
              <w:ind w:left="325" w:hanging="283"/>
              <w:jc w:val="both"/>
              <w:rPr>
                <w:rFonts w:asciiTheme="minorHAnsi" w:hAnsiTheme="minorHAnsi" w:cstheme="minorHAnsi"/>
                <w:bCs/>
              </w:rPr>
            </w:pPr>
            <w:r w:rsidRPr="007D3D26">
              <w:rPr>
                <w:rFonts w:asciiTheme="minorHAnsi" w:hAnsiTheme="minorHAnsi" w:cstheme="minorHAnsi"/>
                <w:bCs/>
              </w:rPr>
              <w:t xml:space="preserve">Produce a BSL video on the Model Code of Conduct for Members of Devolved Public Bodies, to help BSL users understand what was expected of a member and what actions could constitute a potential breach of the </w:t>
            </w:r>
            <w:r w:rsidR="003B1405" w:rsidRPr="007D3D26">
              <w:rPr>
                <w:rFonts w:asciiTheme="minorHAnsi" w:hAnsiTheme="minorHAnsi" w:cstheme="minorHAnsi"/>
                <w:bCs/>
              </w:rPr>
              <w:t xml:space="preserve">Model </w:t>
            </w:r>
            <w:r w:rsidRPr="007D3D26">
              <w:rPr>
                <w:rFonts w:asciiTheme="minorHAnsi" w:hAnsiTheme="minorHAnsi" w:cstheme="minorHAnsi"/>
                <w:bCs/>
              </w:rPr>
              <w:t xml:space="preserve">Code. </w:t>
            </w:r>
          </w:p>
          <w:p w14:paraId="74B7CE17" w14:textId="3D1F6320" w:rsidR="00005482" w:rsidRPr="007D3D26" w:rsidRDefault="00005482" w:rsidP="00005482">
            <w:pPr>
              <w:pStyle w:val="ListParagraph"/>
              <w:numPr>
                <w:ilvl w:val="0"/>
                <w:numId w:val="18"/>
              </w:numPr>
              <w:tabs>
                <w:tab w:val="left" w:pos="4155"/>
              </w:tabs>
              <w:spacing w:after="0" w:line="240" w:lineRule="auto"/>
              <w:ind w:left="325" w:hanging="283"/>
              <w:jc w:val="both"/>
              <w:rPr>
                <w:rFonts w:asciiTheme="minorHAnsi" w:hAnsiTheme="minorHAnsi" w:cstheme="minorHAnsi"/>
                <w:bCs/>
              </w:rPr>
            </w:pPr>
            <w:r w:rsidRPr="007D3D26">
              <w:rPr>
                <w:rFonts w:asciiTheme="minorHAnsi" w:hAnsiTheme="minorHAnsi" w:cstheme="minorHAnsi"/>
                <w:bCs/>
              </w:rPr>
              <w:t>Provide BSL awareness training for two members of staff (who were not in post a</w:t>
            </w:r>
            <w:r w:rsidR="000C7D3F" w:rsidRPr="007D3D26">
              <w:rPr>
                <w:rFonts w:asciiTheme="minorHAnsi" w:hAnsiTheme="minorHAnsi" w:cstheme="minorHAnsi"/>
                <w:bCs/>
              </w:rPr>
              <w:t>t</w:t>
            </w:r>
            <w:r w:rsidRPr="007D3D26">
              <w:rPr>
                <w:rFonts w:asciiTheme="minorHAnsi" w:hAnsiTheme="minorHAnsi" w:cstheme="minorHAnsi"/>
                <w:bCs/>
              </w:rPr>
              <w:t xml:space="preserve"> the time of the previous training session).</w:t>
            </w:r>
          </w:p>
          <w:p w14:paraId="4A6A36F3" w14:textId="77777777" w:rsidR="00005482" w:rsidRPr="007D3D26" w:rsidRDefault="00005482" w:rsidP="00005482">
            <w:pPr>
              <w:tabs>
                <w:tab w:val="left" w:pos="4155"/>
              </w:tabs>
              <w:spacing w:after="0" w:line="240" w:lineRule="auto"/>
              <w:ind w:left="18" w:hanging="18"/>
              <w:jc w:val="both"/>
              <w:rPr>
                <w:rFonts w:asciiTheme="minorHAnsi" w:hAnsiTheme="minorHAnsi" w:cstheme="minorHAnsi"/>
                <w:bCs/>
              </w:rPr>
            </w:pPr>
          </w:p>
          <w:p w14:paraId="496B83EA" w14:textId="2ED22CE7" w:rsidR="00285D57" w:rsidRPr="007D3D26" w:rsidRDefault="00005482" w:rsidP="00005482">
            <w:pPr>
              <w:tabs>
                <w:tab w:val="left" w:pos="4155"/>
              </w:tabs>
              <w:spacing w:after="0" w:line="240" w:lineRule="auto"/>
              <w:ind w:left="18" w:hanging="18"/>
              <w:jc w:val="both"/>
              <w:rPr>
                <w:rFonts w:asciiTheme="minorHAnsi" w:hAnsiTheme="minorHAnsi" w:cstheme="minorHAnsi"/>
                <w:bCs/>
              </w:rPr>
            </w:pPr>
            <w:r w:rsidRPr="007D3D26">
              <w:rPr>
                <w:rFonts w:asciiTheme="minorHAnsi" w:hAnsiTheme="minorHAnsi" w:cstheme="minorHAnsi"/>
                <w:bCs/>
              </w:rPr>
              <w:t>Members noted that the Standards Commission was required to ensure that its website complied with the Public Sector Bodies (Websites and Mobile Applications) Accessibility Regulations 2018.  Members noted that a review by the website provider had been undertaken in 2020, with a number of recommendations being implemented at that time. Members noted that a further review of website accessibility would be performed once the new interactive training modules were in place on the website.</w:t>
            </w:r>
          </w:p>
          <w:p w14:paraId="106B7D06" w14:textId="566DB2A7" w:rsidR="00285D57" w:rsidRPr="007D3D26" w:rsidRDefault="00285D57" w:rsidP="00A6031C">
            <w:pPr>
              <w:tabs>
                <w:tab w:val="left" w:pos="4155"/>
              </w:tabs>
              <w:spacing w:after="0" w:line="240" w:lineRule="auto"/>
              <w:ind w:left="18" w:hanging="18"/>
              <w:rPr>
                <w:rFonts w:asciiTheme="minorHAnsi" w:hAnsiTheme="minorHAnsi" w:cstheme="minorHAnsi"/>
                <w: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65B3DD79" w14:textId="77777777" w:rsidR="00285D57" w:rsidRPr="00BA56C3" w:rsidRDefault="00285D57" w:rsidP="00421AF9">
            <w:pPr>
              <w:spacing w:after="0" w:line="240" w:lineRule="auto"/>
              <w:rPr>
                <w:rFonts w:asciiTheme="minorHAnsi" w:hAnsiTheme="minorHAnsi" w:cstheme="minorHAnsi"/>
                <w:b/>
                <w:highlight w:val="yellow"/>
              </w:rPr>
            </w:pPr>
          </w:p>
          <w:p w14:paraId="165514AE" w14:textId="77777777" w:rsidR="00285D57" w:rsidRPr="00BA56C3" w:rsidRDefault="00285D57" w:rsidP="00421AF9">
            <w:pPr>
              <w:spacing w:after="0" w:line="240" w:lineRule="auto"/>
              <w:rPr>
                <w:rFonts w:asciiTheme="minorHAnsi" w:hAnsiTheme="minorHAnsi" w:cstheme="minorHAnsi"/>
                <w:b/>
                <w:highlight w:val="yellow"/>
              </w:rPr>
            </w:pPr>
          </w:p>
          <w:p w14:paraId="008D7875" w14:textId="77777777" w:rsidR="00285D57" w:rsidRPr="00BA56C3" w:rsidRDefault="00285D57" w:rsidP="00421AF9">
            <w:pPr>
              <w:spacing w:after="0" w:line="240" w:lineRule="auto"/>
              <w:rPr>
                <w:rFonts w:asciiTheme="minorHAnsi" w:hAnsiTheme="minorHAnsi" w:cstheme="minorHAnsi"/>
                <w:b/>
                <w:highlight w:val="yellow"/>
              </w:rPr>
            </w:pPr>
          </w:p>
          <w:p w14:paraId="5753BB9E" w14:textId="77777777" w:rsidR="00285D57" w:rsidRPr="00BA56C3" w:rsidRDefault="00285D57" w:rsidP="00421AF9">
            <w:pPr>
              <w:spacing w:after="0" w:line="240" w:lineRule="auto"/>
              <w:rPr>
                <w:rFonts w:asciiTheme="minorHAnsi" w:hAnsiTheme="minorHAnsi" w:cstheme="minorHAnsi"/>
                <w:b/>
                <w:highlight w:val="yellow"/>
              </w:rPr>
            </w:pPr>
          </w:p>
          <w:p w14:paraId="4DF4C882" w14:textId="77777777" w:rsidR="00285D57" w:rsidRPr="00BA56C3" w:rsidRDefault="00285D57" w:rsidP="00421AF9">
            <w:pPr>
              <w:spacing w:after="0" w:line="240" w:lineRule="auto"/>
              <w:rPr>
                <w:rFonts w:asciiTheme="minorHAnsi" w:hAnsiTheme="minorHAnsi" w:cstheme="minorHAnsi"/>
                <w:b/>
                <w:highlight w:val="yellow"/>
              </w:rPr>
            </w:pPr>
          </w:p>
          <w:p w14:paraId="06A80355" w14:textId="2FBD2CFA" w:rsidR="00285D57" w:rsidRPr="00BA56C3" w:rsidRDefault="00285D57" w:rsidP="00421AF9">
            <w:pPr>
              <w:spacing w:after="0" w:line="240" w:lineRule="auto"/>
              <w:rPr>
                <w:rFonts w:asciiTheme="minorHAnsi" w:hAnsiTheme="minorHAnsi" w:cstheme="minorHAnsi"/>
                <w:b/>
                <w:highlight w:val="yellow"/>
              </w:rPr>
            </w:pPr>
          </w:p>
        </w:tc>
      </w:tr>
      <w:tr w:rsidR="00285D57" w:rsidRPr="00BA56C3" w14:paraId="106ACA27" w14:textId="77777777" w:rsidTr="0038621C">
        <w:tc>
          <w:tcPr>
            <w:tcW w:w="709" w:type="dxa"/>
            <w:tcBorders>
              <w:top w:val="single" w:sz="4" w:space="0" w:color="auto"/>
              <w:left w:val="single" w:sz="4" w:space="0" w:color="auto"/>
              <w:bottom w:val="single" w:sz="4" w:space="0" w:color="auto"/>
              <w:right w:val="single" w:sz="4" w:space="0" w:color="auto"/>
            </w:tcBorders>
            <w:shd w:val="clear" w:color="auto" w:fill="auto"/>
          </w:tcPr>
          <w:p w14:paraId="472EF87A" w14:textId="77777777" w:rsidR="00285D57" w:rsidRPr="0038621C" w:rsidRDefault="00285D57"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7936DB6" w14:textId="4F41DD95" w:rsidR="00480DED" w:rsidRPr="0038621C" w:rsidRDefault="00480DED" w:rsidP="00480DED">
            <w:pPr>
              <w:spacing w:after="0" w:line="240" w:lineRule="auto"/>
              <w:rPr>
                <w:b/>
                <w:bCs/>
              </w:rPr>
            </w:pPr>
            <w:r w:rsidRPr="0038621C">
              <w:rPr>
                <w:b/>
                <w:bCs/>
              </w:rPr>
              <w:t>REVIEW OF SERVICE LEVEL AGREEMENT WITH THE SCOTTISH PARLIAMENT’S BUSINESS AND INFORMATION TECHNOLOGY TEAM</w:t>
            </w:r>
          </w:p>
          <w:p w14:paraId="294A39DF" w14:textId="05CF702E" w:rsidR="00E9047F" w:rsidRPr="0038621C" w:rsidRDefault="00285D57" w:rsidP="00480DED">
            <w:pPr>
              <w:tabs>
                <w:tab w:val="left" w:pos="4155"/>
              </w:tabs>
              <w:spacing w:after="0" w:line="240" w:lineRule="auto"/>
              <w:ind w:left="18" w:hanging="18"/>
              <w:rPr>
                <w:rFonts w:asciiTheme="minorHAnsi" w:hAnsiTheme="minorHAnsi" w:cstheme="minorHAnsi"/>
                <w:bCs/>
              </w:rPr>
            </w:pPr>
            <w:r w:rsidRPr="0038621C">
              <w:rPr>
                <w:rFonts w:asciiTheme="minorHAnsi" w:hAnsiTheme="minorHAnsi" w:cstheme="minorHAnsi"/>
                <w:bCs/>
              </w:rPr>
              <w:t xml:space="preserve">Members noted </w:t>
            </w:r>
            <w:r w:rsidR="0038621C" w:rsidRPr="0038621C">
              <w:rPr>
                <w:rFonts w:asciiTheme="minorHAnsi" w:hAnsiTheme="minorHAnsi" w:cstheme="minorHAnsi"/>
                <w:bCs/>
              </w:rPr>
              <w:t xml:space="preserve">this agenda item had been moved and would instead be considered at </w:t>
            </w:r>
            <w:r w:rsidR="0038621C">
              <w:rPr>
                <w:rFonts w:asciiTheme="minorHAnsi" w:hAnsiTheme="minorHAnsi" w:cstheme="minorHAnsi"/>
                <w:bCs/>
              </w:rPr>
              <w:t>the next meeting on 7</w:t>
            </w:r>
            <w:r w:rsidR="0038621C" w:rsidRPr="0038621C">
              <w:rPr>
                <w:rFonts w:asciiTheme="minorHAnsi" w:hAnsiTheme="minorHAnsi" w:cstheme="minorHAnsi"/>
                <w:bCs/>
              </w:rPr>
              <w:t xml:space="preserve"> November 2022.</w:t>
            </w:r>
          </w:p>
          <w:p w14:paraId="6FFF2C72" w14:textId="60D36804" w:rsidR="00480DED" w:rsidRPr="0038621C" w:rsidRDefault="00480DED" w:rsidP="00480DED">
            <w:pPr>
              <w:tabs>
                <w:tab w:val="left" w:pos="4155"/>
              </w:tabs>
              <w:spacing w:after="0" w:line="240" w:lineRule="auto"/>
              <w:ind w:left="18" w:hanging="18"/>
              <w:rPr>
                <w:rFonts w:asciiTheme="minorHAnsi" w:hAnsiTheme="minorHAnsi" w:cstheme="minorHAnsi"/>
                <w: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387324E" w14:textId="77777777" w:rsidR="00E9047F" w:rsidRPr="00BA56C3" w:rsidRDefault="00E9047F" w:rsidP="00421AF9">
            <w:pPr>
              <w:spacing w:after="0" w:line="240" w:lineRule="auto"/>
              <w:rPr>
                <w:rFonts w:asciiTheme="minorHAnsi" w:hAnsiTheme="minorHAnsi" w:cstheme="minorHAnsi"/>
                <w:b/>
                <w:highlight w:val="yellow"/>
              </w:rPr>
            </w:pPr>
          </w:p>
          <w:p w14:paraId="6CD459B6" w14:textId="77777777" w:rsidR="00E9047F" w:rsidRPr="00BA56C3" w:rsidRDefault="00E9047F" w:rsidP="00421AF9">
            <w:pPr>
              <w:spacing w:after="0" w:line="240" w:lineRule="auto"/>
              <w:rPr>
                <w:rFonts w:asciiTheme="minorHAnsi" w:hAnsiTheme="minorHAnsi" w:cstheme="minorHAnsi"/>
                <w:b/>
                <w:highlight w:val="yellow"/>
              </w:rPr>
            </w:pPr>
          </w:p>
          <w:p w14:paraId="1961F39D" w14:textId="7381CF97" w:rsidR="004B3DA6" w:rsidRPr="00BA56C3" w:rsidRDefault="004B3DA6" w:rsidP="00421AF9">
            <w:pPr>
              <w:spacing w:after="0" w:line="240" w:lineRule="auto"/>
              <w:rPr>
                <w:rFonts w:asciiTheme="minorHAnsi" w:hAnsiTheme="minorHAnsi" w:cstheme="minorHAnsi"/>
                <w:b/>
                <w:highlight w:val="yellow"/>
              </w:rPr>
            </w:pPr>
            <w:r w:rsidRPr="00BA56C3">
              <w:rPr>
                <w:rFonts w:asciiTheme="minorHAnsi" w:hAnsiTheme="minorHAnsi" w:cstheme="minorHAnsi"/>
                <w:b/>
                <w:highlight w:val="yellow"/>
              </w:rPr>
              <w:t xml:space="preserve"> </w:t>
            </w:r>
          </w:p>
          <w:p w14:paraId="7FA1CABA" w14:textId="77777777" w:rsidR="00E9047F" w:rsidRPr="00BA56C3" w:rsidRDefault="00E9047F" w:rsidP="00421AF9">
            <w:pPr>
              <w:spacing w:after="0" w:line="240" w:lineRule="auto"/>
              <w:rPr>
                <w:rFonts w:asciiTheme="minorHAnsi" w:hAnsiTheme="minorHAnsi" w:cstheme="minorHAnsi"/>
                <w:b/>
                <w:highlight w:val="yellow"/>
              </w:rPr>
            </w:pPr>
          </w:p>
          <w:p w14:paraId="2B59003C" w14:textId="3752833F" w:rsidR="00285D57" w:rsidRPr="00BA56C3" w:rsidRDefault="00285D57" w:rsidP="00421AF9">
            <w:pPr>
              <w:spacing w:after="0" w:line="240" w:lineRule="auto"/>
              <w:rPr>
                <w:rFonts w:asciiTheme="minorHAnsi" w:hAnsiTheme="minorHAnsi" w:cstheme="minorHAnsi"/>
                <w:b/>
                <w:highlight w:val="yellow"/>
              </w:rPr>
            </w:pPr>
          </w:p>
        </w:tc>
      </w:tr>
      <w:tr w:rsidR="00480DED" w:rsidRPr="00BA56C3" w14:paraId="3BA95A05"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4CB9E7EB" w14:textId="77777777" w:rsidR="00480DED" w:rsidRPr="00480DED" w:rsidRDefault="00480DED"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271AF3E" w14:textId="77777777" w:rsidR="00480DED" w:rsidRDefault="00480DED" w:rsidP="00480DED">
            <w:pPr>
              <w:spacing w:after="0" w:line="240" w:lineRule="auto"/>
              <w:rPr>
                <w:b/>
                <w:bCs/>
              </w:rPr>
            </w:pPr>
            <w:r>
              <w:rPr>
                <w:b/>
                <w:bCs/>
              </w:rPr>
              <w:t>OUTREACH WORK UNDERTAKEN BY EXECUTIVE TEAM</w:t>
            </w:r>
          </w:p>
          <w:p w14:paraId="2A22E091" w14:textId="4BAAA2EF" w:rsidR="00480DED" w:rsidRPr="00A95277" w:rsidRDefault="00A95277" w:rsidP="00480DED">
            <w:pPr>
              <w:spacing w:after="0" w:line="240" w:lineRule="auto"/>
            </w:pPr>
            <w:r w:rsidRPr="00A95277">
              <w:t>Members noted th</w:t>
            </w:r>
            <w:r w:rsidR="00B8253C">
              <w:t>e</w:t>
            </w:r>
            <w:r w:rsidRPr="00A95277">
              <w:t xml:space="preserve"> outreach work undertaken by the </w:t>
            </w:r>
            <w:r w:rsidR="00B8253C">
              <w:t>E</w:t>
            </w:r>
            <w:r w:rsidRPr="00A95277">
              <w:t>xecutive Team since the last meeting.</w:t>
            </w:r>
          </w:p>
          <w:p w14:paraId="1302F638" w14:textId="08907D48" w:rsidR="00480DED" w:rsidRPr="00480DED" w:rsidRDefault="00480DED" w:rsidP="00480DED">
            <w:pPr>
              <w:spacing w:after="0" w:line="240" w:lineRule="auto"/>
              <w:rPr>
                <w:b/>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3AC7FA2" w14:textId="77777777" w:rsidR="00480DED" w:rsidRPr="00BA56C3" w:rsidRDefault="00480DED" w:rsidP="00421AF9">
            <w:pPr>
              <w:spacing w:after="0" w:line="240" w:lineRule="auto"/>
              <w:rPr>
                <w:rFonts w:asciiTheme="minorHAnsi" w:hAnsiTheme="minorHAnsi" w:cstheme="minorHAnsi"/>
                <w:b/>
                <w:highlight w:val="yellow"/>
              </w:rPr>
            </w:pPr>
          </w:p>
        </w:tc>
      </w:tr>
      <w:tr w:rsidR="00167034" w:rsidRPr="00BA56C3" w14:paraId="680ACCC6"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Pr="00480DED" w:rsidRDefault="00167034" w:rsidP="00421AF9">
            <w:pPr>
              <w:spacing w:after="0" w:line="240" w:lineRule="auto"/>
              <w:rPr>
                <w:rFonts w:asciiTheme="minorHAnsi" w:hAnsiTheme="minorHAnsi" w:cstheme="minorHAnsi"/>
                <w:b/>
              </w:rPr>
            </w:pPr>
            <w:r w:rsidRPr="00480DED">
              <w:rPr>
                <w:rFonts w:asciiTheme="minorHAnsi" w:hAnsiTheme="minorHAnsi" w:cstheme="minorHAnsi"/>
                <w:b/>
              </w:rPr>
              <w:t>STRATEGIC MATTERS</w:t>
            </w:r>
          </w:p>
        </w:tc>
      </w:tr>
      <w:tr w:rsidR="00167034" w:rsidRPr="00BA56C3" w14:paraId="12150165"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44457E0D" w14:textId="78BD8322" w:rsidR="00167034" w:rsidRPr="00480DED" w:rsidRDefault="00480DED" w:rsidP="00267B6F">
            <w:pPr>
              <w:spacing w:after="0" w:line="240" w:lineRule="auto"/>
              <w:rPr>
                <w:rFonts w:asciiTheme="minorHAnsi" w:hAnsiTheme="minorHAnsi" w:cstheme="minorHAnsi"/>
                <w:b/>
                <w:bCs/>
              </w:rPr>
            </w:pPr>
            <w:r w:rsidRPr="00480DED">
              <w:rPr>
                <w:rFonts w:asciiTheme="minorHAnsi" w:hAnsiTheme="minorHAnsi" w:cstheme="minorHAnsi"/>
                <w:b/>
                <w:bCs/>
              </w:rPr>
              <w:t>7</w:t>
            </w:r>
            <w:r w:rsidR="007D47FF" w:rsidRPr="00480DED">
              <w:rPr>
                <w:rFonts w:asciiTheme="minorHAnsi" w:hAnsiTheme="minorHAnsi" w:cstheme="minorHAnsi"/>
                <w:b/>
                <w:bCs/>
              </w:rPr>
              <w:t>.</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5C4257E" w14:textId="337E945A" w:rsidR="00167034" w:rsidRPr="00480DED" w:rsidRDefault="00480DED" w:rsidP="00267B6F">
            <w:pPr>
              <w:tabs>
                <w:tab w:val="left" w:pos="567"/>
              </w:tabs>
              <w:spacing w:after="0" w:line="240" w:lineRule="auto"/>
              <w:contextualSpacing/>
              <w:jc w:val="both"/>
              <w:rPr>
                <w:rFonts w:asciiTheme="minorHAnsi" w:hAnsiTheme="minorHAnsi" w:cstheme="minorHAnsi"/>
                <w:b/>
                <w:bCs/>
              </w:rPr>
            </w:pPr>
            <w:r w:rsidRPr="00480DED">
              <w:rPr>
                <w:rFonts w:asciiTheme="minorHAnsi" w:hAnsiTheme="minorHAnsi" w:cstheme="minorHAnsi"/>
                <w:b/>
                <w:bCs/>
              </w:rPr>
              <w:t>CASE REFERRALS DURING PRE-ELECTION PERIOD</w:t>
            </w:r>
          </w:p>
          <w:p w14:paraId="2D31B777" w14:textId="21A71036" w:rsidR="00330925" w:rsidRPr="00ED1ADB" w:rsidRDefault="0040133C" w:rsidP="00330925">
            <w:pPr>
              <w:tabs>
                <w:tab w:val="left" w:pos="567"/>
              </w:tabs>
              <w:spacing w:after="0" w:line="240" w:lineRule="auto"/>
              <w:contextualSpacing/>
              <w:jc w:val="both"/>
              <w:rPr>
                <w:rFonts w:asciiTheme="minorHAnsi" w:hAnsiTheme="minorHAnsi" w:cstheme="minorHAnsi"/>
              </w:rPr>
            </w:pPr>
            <w:r w:rsidRPr="00ED1ADB">
              <w:rPr>
                <w:rFonts w:asciiTheme="minorHAnsi" w:hAnsiTheme="minorHAnsi" w:cstheme="minorHAnsi"/>
              </w:rPr>
              <w:t xml:space="preserve">Members noted </w:t>
            </w:r>
            <w:r w:rsidR="00652953">
              <w:rPr>
                <w:rFonts w:asciiTheme="minorHAnsi" w:hAnsiTheme="minorHAnsi" w:cstheme="minorHAnsi"/>
              </w:rPr>
              <w:t xml:space="preserve">that </w:t>
            </w:r>
            <w:r w:rsidR="00330925" w:rsidRPr="00ED1ADB">
              <w:rPr>
                <w:rFonts w:asciiTheme="minorHAnsi" w:hAnsiTheme="minorHAnsi" w:cstheme="minorHAnsi"/>
              </w:rPr>
              <w:t>the Local Government Act 1986 (1986 Act) outlines restrictions on communication activities undertaken by local authorities during any pre-election period. Members noted that while the Standards Commission is not subject to the 1986 Act, it would nevertheless be covered by the usual guidance issued for civil servants working for the Scottish Government, its agencies and national devolved public bodies; which advise</w:t>
            </w:r>
            <w:r w:rsidR="0038621C">
              <w:rPr>
                <w:rFonts w:asciiTheme="minorHAnsi" w:hAnsiTheme="minorHAnsi" w:cstheme="minorHAnsi"/>
              </w:rPr>
              <w:t>s</w:t>
            </w:r>
            <w:r w:rsidR="00330925" w:rsidRPr="00ED1ADB">
              <w:rPr>
                <w:rFonts w:asciiTheme="minorHAnsi" w:hAnsiTheme="minorHAnsi" w:cstheme="minorHAnsi"/>
              </w:rPr>
              <w:t xml:space="preserve"> public bodies to take care when making public announcements in the three weeks preceding an election.</w:t>
            </w:r>
          </w:p>
          <w:p w14:paraId="5052FAD6" w14:textId="77777777" w:rsidR="00330925" w:rsidRPr="00ED1ADB" w:rsidRDefault="00330925" w:rsidP="00330925">
            <w:pPr>
              <w:tabs>
                <w:tab w:val="left" w:pos="567"/>
              </w:tabs>
              <w:spacing w:after="0" w:line="240" w:lineRule="auto"/>
              <w:contextualSpacing/>
              <w:jc w:val="both"/>
              <w:rPr>
                <w:rFonts w:asciiTheme="minorHAnsi" w:hAnsiTheme="minorHAnsi" w:cstheme="minorHAnsi"/>
              </w:rPr>
            </w:pPr>
          </w:p>
          <w:p w14:paraId="67582C3E" w14:textId="629887BE" w:rsidR="00330925" w:rsidRDefault="00330925" w:rsidP="00330925">
            <w:pPr>
              <w:tabs>
                <w:tab w:val="left" w:pos="567"/>
              </w:tabs>
              <w:spacing w:after="0" w:line="240" w:lineRule="auto"/>
              <w:contextualSpacing/>
              <w:jc w:val="both"/>
              <w:rPr>
                <w:rFonts w:asciiTheme="minorHAnsi" w:hAnsiTheme="minorHAnsi" w:cstheme="minorHAnsi"/>
              </w:rPr>
            </w:pPr>
            <w:r w:rsidRPr="00ED1ADB">
              <w:rPr>
                <w:rFonts w:asciiTheme="minorHAnsi" w:hAnsiTheme="minorHAnsi" w:cstheme="minorHAnsi"/>
              </w:rPr>
              <w:t xml:space="preserve">Members noted that, </w:t>
            </w:r>
            <w:r w:rsidR="005041C5">
              <w:rPr>
                <w:rFonts w:asciiTheme="minorHAnsi" w:hAnsiTheme="minorHAnsi" w:cstheme="minorHAnsi"/>
              </w:rPr>
              <w:t>up</w:t>
            </w:r>
            <w:r w:rsidRPr="00ED1ADB">
              <w:rPr>
                <w:rFonts w:asciiTheme="minorHAnsi" w:hAnsiTheme="minorHAnsi" w:cstheme="minorHAnsi"/>
              </w:rPr>
              <w:t xml:space="preserve">on receipt </w:t>
            </w:r>
            <w:r w:rsidR="006C0F04">
              <w:rPr>
                <w:rFonts w:asciiTheme="minorHAnsi" w:hAnsiTheme="minorHAnsi" w:cstheme="minorHAnsi"/>
              </w:rPr>
              <w:t>of a</w:t>
            </w:r>
            <w:r w:rsidRPr="00ED1ADB">
              <w:rPr>
                <w:rFonts w:asciiTheme="minorHAnsi" w:hAnsiTheme="minorHAnsi" w:cstheme="minorHAnsi"/>
              </w:rPr>
              <w:t xml:space="preserve"> report from the Ethical Standards Commissioner (ESC), the Standards Commission could make any of the following decisions during a </w:t>
            </w:r>
            <w:r w:rsidR="00CB30AD">
              <w:rPr>
                <w:rFonts w:asciiTheme="minorHAnsi" w:hAnsiTheme="minorHAnsi" w:cstheme="minorHAnsi"/>
              </w:rPr>
              <w:t xml:space="preserve">local government </w:t>
            </w:r>
            <w:r w:rsidRPr="00ED1ADB">
              <w:rPr>
                <w:rFonts w:asciiTheme="minorHAnsi" w:hAnsiTheme="minorHAnsi" w:cstheme="minorHAnsi"/>
              </w:rPr>
              <w:t>pre-election period:</w:t>
            </w:r>
          </w:p>
          <w:p w14:paraId="6DC9417D" w14:textId="77777777" w:rsidR="00CB30AD" w:rsidRPr="00ED1ADB" w:rsidRDefault="00CB30AD" w:rsidP="00330925">
            <w:pPr>
              <w:tabs>
                <w:tab w:val="left" w:pos="567"/>
              </w:tabs>
              <w:spacing w:after="0" w:line="240" w:lineRule="auto"/>
              <w:contextualSpacing/>
              <w:jc w:val="both"/>
              <w:rPr>
                <w:rFonts w:asciiTheme="minorHAnsi" w:hAnsiTheme="minorHAnsi" w:cstheme="minorHAnsi"/>
              </w:rPr>
            </w:pPr>
          </w:p>
          <w:p w14:paraId="4C84DDD6" w14:textId="70460514" w:rsidR="00330925" w:rsidRPr="00ED1ADB" w:rsidRDefault="00330925" w:rsidP="00ED1ADB">
            <w:pPr>
              <w:tabs>
                <w:tab w:val="left" w:pos="325"/>
              </w:tabs>
              <w:spacing w:after="0" w:line="240" w:lineRule="auto"/>
              <w:contextualSpacing/>
              <w:jc w:val="both"/>
              <w:rPr>
                <w:rFonts w:asciiTheme="minorHAnsi" w:hAnsiTheme="minorHAnsi" w:cstheme="minorHAnsi"/>
              </w:rPr>
            </w:pPr>
            <w:r w:rsidRPr="00ED1ADB">
              <w:rPr>
                <w:rFonts w:asciiTheme="minorHAnsi" w:hAnsiTheme="minorHAnsi" w:cstheme="minorHAnsi"/>
              </w:rPr>
              <w:t>1.</w:t>
            </w:r>
            <w:r w:rsidRPr="00ED1ADB">
              <w:rPr>
                <w:rFonts w:asciiTheme="minorHAnsi" w:hAnsiTheme="minorHAnsi" w:cstheme="minorHAnsi"/>
              </w:rPr>
              <w:tab/>
              <w:t xml:space="preserve">To </w:t>
            </w:r>
            <w:r w:rsidR="0038621C">
              <w:rPr>
                <w:rFonts w:asciiTheme="minorHAnsi" w:hAnsiTheme="minorHAnsi" w:cstheme="minorHAnsi"/>
              </w:rPr>
              <w:t>‘</w:t>
            </w:r>
            <w:r w:rsidRPr="00ED1ADB">
              <w:rPr>
                <w:rFonts w:asciiTheme="minorHAnsi" w:hAnsiTheme="minorHAnsi" w:cstheme="minorHAnsi"/>
              </w:rPr>
              <w:t>do neither</w:t>
            </w:r>
            <w:r w:rsidR="0038621C">
              <w:rPr>
                <w:rFonts w:asciiTheme="minorHAnsi" w:hAnsiTheme="minorHAnsi" w:cstheme="minorHAnsi"/>
              </w:rPr>
              <w:t>’</w:t>
            </w:r>
            <w:r w:rsidRPr="00ED1ADB">
              <w:rPr>
                <w:rFonts w:asciiTheme="minorHAnsi" w:hAnsiTheme="minorHAnsi" w:cstheme="minorHAnsi"/>
              </w:rPr>
              <w:t xml:space="preserve"> under Section 16(c) of the 2000 Act (i.e. to decide to take no action and close a case). </w:t>
            </w:r>
          </w:p>
          <w:p w14:paraId="17454530" w14:textId="5090C96B" w:rsidR="00330925" w:rsidRDefault="00330925" w:rsidP="00330925">
            <w:pPr>
              <w:tabs>
                <w:tab w:val="left" w:pos="567"/>
              </w:tabs>
              <w:spacing w:after="0" w:line="240" w:lineRule="auto"/>
              <w:contextualSpacing/>
              <w:jc w:val="both"/>
              <w:rPr>
                <w:rFonts w:asciiTheme="minorHAnsi" w:hAnsiTheme="minorHAnsi" w:cstheme="minorHAnsi"/>
              </w:rPr>
            </w:pPr>
            <w:r w:rsidRPr="00ED1ADB">
              <w:rPr>
                <w:rFonts w:asciiTheme="minorHAnsi" w:hAnsiTheme="minorHAnsi" w:cstheme="minorHAnsi"/>
              </w:rPr>
              <w:t>Members agree that making, issuing and publishing a Section 16(c) decision during any pre-election period would not amount</w:t>
            </w:r>
            <w:r>
              <w:rPr>
                <w:rFonts w:asciiTheme="minorHAnsi" w:hAnsiTheme="minorHAnsi" w:cstheme="minorHAnsi"/>
              </w:rPr>
              <w:t xml:space="preserve"> to a</w:t>
            </w:r>
            <w:r w:rsidRPr="00330925">
              <w:rPr>
                <w:rFonts w:asciiTheme="minorHAnsi" w:hAnsiTheme="minorHAnsi" w:cstheme="minorHAnsi"/>
              </w:rPr>
              <w:t xml:space="preserve"> breach </w:t>
            </w:r>
            <w:r>
              <w:rPr>
                <w:rFonts w:asciiTheme="minorHAnsi" w:hAnsiTheme="minorHAnsi" w:cstheme="minorHAnsi"/>
              </w:rPr>
              <w:t xml:space="preserve">of </w:t>
            </w:r>
            <w:r w:rsidRPr="00330925">
              <w:rPr>
                <w:rFonts w:asciiTheme="minorHAnsi" w:hAnsiTheme="minorHAnsi" w:cstheme="minorHAnsi"/>
              </w:rPr>
              <w:t xml:space="preserve">the guidance. </w:t>
            </w:r>
            <w:r>
              <w:rPr>
                <w:rFonts w:asciiTheme="minorHAnsi" w:hAnsiTheme="minorHAnsi" w:cstheme="minorHAnsi"/>
              </w:rPr>
              <w:t>Members considered that, o</w:t>
            </w:r>
            <w:r w:rsidRPr="00330925">
              <w:rPr>
                <w:rFonts w:asciiTheme="minorHAnsi" w:hAnsiTheme="minorHAnsi" w:cstheme="minorHAnsi"/>
              </w:rPr>
              <w:t xml:space="preserve">n the contrary, delaying the making, issuing and publishing of such a decision (particularly in cases where it </w:t>
            </w:r>
            <w:r w:rsidR="0038621C">
              <w:rPr>
                <w:rFonts w:asciiTheme="minorHAnsi" w:hAnsiTheme="minorHAnsi" w:cstheme="minorHAnsi"/>
              </w:rPr>
              <w:t>wa</w:t>
            </w:r>
            <w:r w:rsidRPr="00330925">
              <w:rPr>
                <w:rFonts w:asciiTheme="minorHAnsi" w:hAnsiTheme="minorHAnsi" w:cstheme="minorHAnsi"/>
              </w:rPr>
              <w:t xml:space="preserve">s evident that the Code has not been breached) could have a bearing, or could be perceived as having a bearing, on a local </w:t>
            </w:r>
            <w:r w:rsidR="00CB30AD">
              <w:rPr>
                <w:rFonts w:asciiTheme="minorHAnsi" w:hAnsiTheme="minorHAnsi" w:cstheme="minorHAnsi"/>
              </w:rPr>
              <w:t xml:space="preserve">council </w:t>
            </w:r>
            <w:r w:rsidRPr="00330925">
              <w:rPr>
                <w:rFonts w:asciiTheme="minorHAnsi" w:hAnsiTheme="minorHAnsi" w:cstheme="minorHAnsi"/>
              </w:rPr>
              <w:t xml:space="preserve">election if knowledge of the referral and /or complaint </w:t>
            </w:r>
            <w:r w:rsidR="0038621C">
              <w:rPr>
                <w:rFonts w:asciiTheme="minorHAnsi" w:hAnsiTheme="minorHAnsi" w:cstheme="minorHAnsi"/>
              </w:rPr>
              <w:t>wa</w:t>
            </w:r>
            <w:r w:rsidRPr="00330925">
              <w:rPr>
                <w:rFonts w:asciiTheme="minorHAnsi" w:hAnsiTheme="minorHAnsi" w:cstheme="minorHAnsi"/>
              </w:rPr>
              <w:t xml:space="preserve">s in the public domain. This </w:t>
            </w:r>
            <w:r>
              <w:rPr>
                <w:rFonts w:asciiTheme="minorHAnsi" w:hAnsiTheme="minorHAnsi" w:cstheme="minorHAnsi"/>
              </w:rPr>
              <w:t>was</w:t>
            </w:r>
            <w:r w:rsidRPr="00330925">
              <w:rPr>
                <w:rFonts w:asciiTheme="minorHAnsi" w:hAnsiTheme="minorHAnsi" w:cstheme="minorHAnsi"/>
              </w:rPr>
              <w:t xml:space="preserve"> because, essentially, the electorate </w:t>
            </w:r>
            <w:r>
              <w:rPr>
                <w:rFonts w:asciiTheme="minorHAnsi" w:hAnsiTheme="minorHAnsi" w:cstheme="minorHAnsi"/>
              </w:rPr>
              <w:t>would</w:t>
            </w:r>
            <w:r w:rsidRPr="00330925">
              <w:rPr>
                <w:rFonts w:asciiTheme="minorHAnsi" w:hAnsiTheme="minorHAnsi" w:cstheme="minorHAnsi"/>
              </w:rPr>
              <w:t xml:space="preserve"> know th</w:t>
            </w:r>
            <w:r>
              <w:rPr>
                <w:rFonts w:asciiTheme="minorHAnsi" w:hAnsiTheme="minorHAnsi" w:cstheme="minorHAnsi"/>
              </w:rPr>
              <w:t>at th</w:t>
            </w:r>
            <w:r w:rsidRPr="00330925">
              <w:rPr>
                <w:rFonts w:asciiTheme="minorHAnsi" w:hAnsiTheme="minorHAnsi" w:cstheme="minorHAnsi"/>
              </w:rPr>
              <w:t>e matter ha</w:t>
            </w:r>
            <w:r>
              <w:rPr>
                <w:rFonts w:asciiTheme="minorHAnsi" w:hAnsiTheme="minorHAnsi" w:cstheme="minorHAnsi"/>
              </w:rPr>
              <w:t>d</w:t>
            </w:r>
            <w:r w:rsidRPr="00330925">
              <w:rPr>
                <w:rFonts w:asciiTheme="minorHAnsi" w:hAnsiTheme="minorHAnsi" w:cstheme="minorHAnsi"/>
              </w:rPr>
              <w:t xml:space="preserve"> not been resolved and</w:t>
            </w:r>
            <w:r>
              <w:rPr>
                <w:rFonts w:asciiTheme="minorHAnsi" w:hAnsiTheme="minorHAnsi" w:cstheme="minorHAnsi"/>
              </w:rPr>
              <w:t xml:space="preserve"> that</w:t>
            </w:r>
            <w:r w:rsidRPr="00330925">
              <w:rPr>
                <w:rFonts w:asciiTheme="minorHAnsi" w:hAnsiTheme="minorHAnsi" w:cstheme="minorHAnsi"/>
              </w:rPr>
              <w:t xml:space="preserve"> the Respondent </w:t>
            </w:r>
            <w:r>
              <w:rPr>
                <w:rFonts w:asciiTheme="minorHAnsi" w:hAnsiTheme="minorHAnsi" w:cstheme="minorHAnsi"/>
              </w:rPr>
              <w:t>was</w:t>
            </w:r>
            <w:r w:rsidRPr="00330925">
              <w:rPr>
                <w:rFonts w:asciiTheme="minorHAnsi" w:hAnsiTheme="minorHAnsi" w:cstheme="minorHAnsi"/>
              </w:rPr>
              <w:t xml:space="preserve"> still the subject of ongoing complaint proceedings.</w:t>
            </w:r>
            <w:r w:rsidR="0038621C">
              <w:rPr>
                <w:rFonts w:asciiTheme="minorHAnsi" w:hAnsiTheme="minorHAnsi" w:cstheme="minorHAnsi"/>
              </w:rPr>
              <w:t xml:space="preserve"> </w:t>
            </w:r>
            <w:r w:rsidRPr="00330925">
              <w:rPr>
                <w:rFonts w:asciiTheme="minorHAnsi" w:hAnsiTheme="minorHAnsi" w:cstheme="minorHAnsi"/>
              </w:rPr>
              <w:t xml:space="preserve">As such, </w:t>
            </w:r>
            <w:r>
              <w:rPr>
                <w:rFonts w:asciiTheme="minorHAnsi" w:hAnsiTheme="minorHAnsi" w:cstheme="minorHAnsi"/>
              </w:rPr>
              <w:t>Members agreed th</w:t>
            </w:r>
            <w:r w:rsidRPr="00330925">
              <w:rPr>
                <w:rFonts w:asciiTheme="minorHAnsi" w:hAnsiTheme="minorHAnsi" w:cstheme="minorHAnsi"/>
              </w:rPr>
              <w:t>at the Standards Commission should continue to make and announce any decision to ‘do neither’ during a</w:t>
            </w:r>
            <w:r w:rsidR="00CB30AD">
              <w:rPr>
                <w:rFonts w:asciiTheme="minorHAnsi" w:hAnsiTheme="minorHAnsi" w:cstheme="minorHAnsi"/>
              </w:rPr>
              <w:t xml:space="preserve"> local government</w:t>
            </w:r>
            <w:r w:rsidRPr="00330925">
              <w:rPr>
                <w:rFonts w:asciiTheme="minorHAnsi" w:hAnsiTheme="minorHAnsi" w:cstheme="minorHAnsi"/>
              </w:rPr>
              <w:t xml:space="preserve"> pre-election period.</w:t>
            </w:r>
          </w:p>
          <w:p w14:paraId="5D8BE9F5" w14:textId="77777777" w:rsidR="00CB30AD" w:rsidRDefault="00CB30AD" w:rsidP="00330925">
            <w:pPr>
              <w:tabs>
                <w:tab w:val="left" w:pos="567"/>
              </w:tabs>
              <w:spacing w:after="0" w:line="240" w:lineRule="auto"/>
              <w:contextualSpacing/>
              <w:jc w:val="both"/>
              <w:rPr>
                <w:rFonts w:asciiTheme="minorHAnsi" w:hAnsiTheme="minorHAnsi" w:cstheme="minorHAnsi"/>
              </w:rPr>
            </w:pPr>
          </w:p>
          <w:p w14:paraId="393CB766" w14:textId="6A31058D" w:rsidR="00330925" w:rsidRDefault="00330925" w:rsidP="00ED1ADB">
            <w:pPr>
              <w:tabs>
                <w:tab w:val="left" w:pos="325"/>
              </w:tabs>
              <w:spacing w:after="0" w:line="240" w:lineRule="auto"/>
              <w:contextualSpacing/>
              <w:jc w:val="both"/>
              <w:rPr>
                <w:rFonts w:asciiTheme="minorHAnsi" w:hAnsiTheme="minorHAnsi" w:cstheme="minorHAnsi"/>
              </w:rPr>
            </w:pPr>
            <w:r w:rsidRPr="00330925">
              <w:rPr>
                <w:rFonts w:asciiTheme="minorHAnsi" w:hAnsiTheme="minorHAnsi" w:cstheme="minorHAnsi"/>
              </w:rPr>
              <w:t>2.</w:t>
            </w:r>
            <w:r w:rsidRPr="00330925">
              <w:rPr>
                <w:rFonts w:asciiTheme="minorHAnsi" w:hAnsiTheme="minorHAnsi" w:cstheme="minorHAnsi"/>
              </w:rPr>
              <w:tab/>
            </w:r>
            <w:r w:rsidR="00CB30AD">
              <w:rPr>
                <w:rFonts w:asciiTheme="minorHAnsi" w:hAnsiTheme="minorHAnsi" w:cstheme="minorHAnsi"/>
              </w:rPr>
              <w:t>to di</w:t>
            </w:r>
            <w:r w:rsidRPr="00330925">
              <w:rPr>
                <w:rFonts w:asciiTheme="minorHAnsi" w:hAnsiTheme="minorHAnsi" w:cstheme="minorHAnsi"/>
              </w:rPr>
              <w:t>rect the ESC to carry out further investigation in terms of Section 16(a).</w:t>
            </w:r>
          </w:p>
          <w:p w14:paraId="75AEE250" w14:textId="211176DB" w:rsidR="005041C5" w:rsidRPr="00330925" w:rsidRDefault="005041C5" w:rsidP="00ED1ADB">
            <w:pPr>
              <w:tabs>
                <w:tab w:val="left" w:pos="325"/>
              </w:tabs>
              <w:spacing w:after="0" w:line="240" w:lineRule="auto"/>
              <w:contextualSpacing/>
              <w:jc w:val="both"/>
              <w:rPr>
                <w:rFonts w:asciiTheme="minorHAnsi" w:hAnsiTheme="minorHAnsi" w:cstheme="minorHAnsi"/>
              </w:rPr>
            </w:pPr>
            <w:r>
              <w:rPr>
                <w:rFonts w:asciiTheme="minorHAnsi" w:hAnsiTheme="minorHAnsi" w:cstheme="minorHAnsi"/>
              </w:rPr>
              <w:t>and</w:t>
            </w:r>
          </w:p>
          <w:p w14:paraId="6CCA3C6A" w14:textId="41F0DE66" w:rsidR="00330925" w:rsidRPr="00330925" w:rsidRDefault="00330925" w:rsidP="00ED1ADB">
            <w:pPr>
              <w:tabs>
                <w:tab w:val="left" w:pos="325"/>
              </w:tabs>
              <w:spacing w:after="0" w:line="240" w:lineRule="auto"/>
              <w:contextualSpacing/>
              <w:jc w:val="both"/>
              <w:rPr>
                <w:rFonts w:asciiTheme="minorHAnsi" w:hAnsiTheme="minorHAnsi" w:cstheme="minorHAnsi"/>
              </w:rPr>
            </w:pPr>
            <w:r w:rsidRPr="00330925">
              <w:rPr>
                <w:rFonts w:asciiTheme="minorHAnsi" w:hAnsiTheme="minorHAnsi" w:cstheme="minorHAnsi"/>
              </w:rPr>
              <w:t>3.</w:t>
            </w:r>
            <w:r w:rsidRPr="00330925">
              <w:rPr>
                <w:rFonts w:asciiTheme="minorHAnsi" w:hAnsiTheme="minorHAnsi" w:cstheme="minorHAnsi"/>
              </w:rPr>
              <w:tab/>
            </w:r>
            <w:r w:rsidR="00CB30AD">
              <w:rPr>
                <w:rFonts w:asciiTheme="minorHAnsi" w:hAnsiTheme="minorHAnsi" w:cstheme="minorHAnsi"/>
              </w:rPr>
              <w:t>to decide</w:t>
            </w:r>
            <w:r w:rsidRPr="00330925">
              <w:rPr>
                <w:rFonts w:asciiTheme="minorHAnsi" w:hAnsiTheme="minorHAnsi" w:cstheme="minorHAnsi"/>
              </w:rPr>
              <w:t xml:space="preserve"> to hold a Hearing in terms of Section 16(b).</w:t>
            </w:r>
          </w:p>
          <w:p w14:paraId="7F2F87EB" w14:textId="3C8E437E" w:rsidR="00330925" w:rsidRDefault="00330925" w:rsidP="00330925">
            <w:pPr>
              <w:tabs>
                <w:tab w:val="left" w:pos="567"/>
              </w:tabs>
              <w:spacing w:after="0" w:line="240" w:lineRule="auto"/>
              <w:contextualSpacing/>
              <w:jc w:val="both"/>
              <w:rPr>
                <w:rFonts w:asciiTheme="minorHAnsi" w:hAnsiTheme="minorHAnsi" w:cstheme="minorHAnsi"/>
              </w:rPr>
            </w:pPr>
            <w:r>
              <w:rPr>
                <w:rFonts w:asciiTheme="minorHAnsi" w:hAnsiTheme="minorHAnsi" w:cstheme="minorHAnsi"/>
              </w:rPr>
              <w:t>Members noted that i</w:t>
            </w:r>
            <w:r w:rsidRPr="00330925">
              <w:rPr>
                <w:rFonts w:asciiTheme="minorHAnsi" w:hAnsiTheme="minorHAnsi" w:cstheme="minorHAnsi"/>
              </w:rPr>
              <w:t xml:space="preserve">n </w:t>
            </w:r>
            <w:r w:rsidR="000312F8">
              <w:rPr>
                <w:rFonts w:asciiTheme="minorHAnsi" w:hAnsiTheme="minorHAnsi" w:cstheme="minorHAnsi"/>
              </w:rPr>
              <w:t>all</w:t>
            </w:r>
            <w:r w:rsidRPr="00330925">
              <w:rPr>
                <w:rFonts w:asciiTheme="minorHAnsi" w:hAnsiTheme="minorHAnsi" w:cstheme="minorHAnsi"/>
              </w:rPr>
              <w:t xml:space="preserve"> scenario</w:t>
            </w:r>
            <w:r>
              <w:rPr>
                <w:rFonts w:asciiTheme="minorHAnsi" w:hAnsiTheme="minorHAnsi" w:cstheme="minorHAnsi"/>
              </w:rPr>
              <w:t>s</w:t>
            </w:r>
            <w:r w:rsidRPr="00330925">
              <w:rPr>
                <w:rFonts w:asciiTheme="minorHAnsi" w:hAnsiTheme="minorHAnsi" w:cstheme="minorHAnsi"/>
              </w:rPr>
              <w:t xml:space="preserve">, the Standards Commission </w:t>
            </w:r>
            <w:r>
              <w:rPr>
                <w:rFonts w:asciiTheme="minorHAnsi" w:hAnsiTheme="minorHAnsi" w:cstheme="minorHAnsi"/>
              </w:rPr>
              <w:t xml:space="preserve">would </w:t>
            </w:r>
            <w:r w:rsidRPr="00330925">
              <w:rPr>
                <w:rFonts w:asciiTheme="minorHAnsi" w:hAnsiTheme="minorHAnsi" w:cstheme="minorHAnsi"/>
              </w:rPr>
              <w:t>advise the parties</w:t>
            </w:r>
            <w:r w:rsidR="009674EE">
              <w:rPr>
                <w:rFonts w:asciiTheme="minorHAnsi" w:hAnsiTheme="minorHAnsi" w:cstheme="minorHAnsi"/>
              </w:rPr>
              <w:t xml:space="preserve"> and</w:t>
            </w:r>
            <w:r>
              <w:rPr>
                <w:rFonts w:asciiTheme="minorHAnsi" w:hAnsiTheme="minorHAnsi" w:cstheme="minorHAnsi"/>
              </w:rPr>
              <w:t xml:space="preserve"> the relevant </w:t>
            </w:r>
            <w:r w:rsidRPr="00330925">
              <w:rPr>
                <w:rFonts w:asciiTheme="minorHAnsi" w:hAnsiTheme="minorHAnsi" w:cstheme="minorHAnsi"/>
              </w:rPr>
              <w:t>council / public body (as appropriate</w:t>
            </w:r>
            <w:r w:rsidR="0038621C">
              <w:rPr>
                <w:rFonts w:asciiTheme="minorHAnsi" w:hAnsiTheme="minorHAnsi" w:cstheme="minorHAnsi"/>
              </w:rPr>
              <w:t>)</w:t>
            </w:r>
            <w:r>
              <w:rPr>
                <w:rFonts w:asciiTheme="minorHAnsi" w:hAnsiTheme="minorHAnsi" w:cstheme="minorHAnsi"/>
              </w:rPr>
              <w:t xml:space="preserve"> of its decision</w:t>
            </w:r>
            <w:r w:rsidRPr="00330925">
              <w:rPr>
                <w:rFonts w:asciiTheme="minorHAnsi" w:hAnsiTheme="minorHAnsi" w:cstheme="minorHAnsi"/>
              </w:rPr>
              <w:t>.</w:t>
            </w:r>
            <w:r>
              <w:rPr>
                <w:rFonts w:asciiTheme="minorHAnsi" w:hAnsiTheme="minorHAnsi" w:cstheme="minorHAnsi"/>
              </w:rPr>
              <w:t xml:space="preserve"> </w:t>
            </w:r>
            <w:r w:rsidRPr="00330925">
              <w:rPr>
                <w:rFonts w:asciiTheme="minorHAnsi" w:hAnsiTheme="minorHAnsi" w:cstheme="minorHAnsi"/>
              </w:rPr>
              <w:t>In scenario three</w:t>
            </w:r>
            <w:r>
              <w:rPr>
                <w:rFonts w:asciiTheme="minorHAnsi" w:hAnsiTheme="minorHAnsi" w:cstheme="minorHAnsi"/>
              </w:rPr>
              <w:t>,</w:t>
            </w:r>
            <w:r w:rsidRPr="00330925">
              <w:rPr>
                <w:rFonts w:asciiTheme="minorHAnsi" w:hAnsiTheme="minorHAnsi" w:cstheme="minorHAnsi"/>
              </w:rPr>
              <w:t xml:space="preserve"> the Standards Commission also publishe</w:t>
            </w:r>
            <w:r>
              <w:rPr>
                <w:rFonts w:asciiTheme="minorHAnsi" w:hAnsiTheme="minorHAnsi" w:cstheme="minorHAnsi"/>
              </w:rPr>
              <w:t>d</w:t>
            </w:r>
            <w:r w:rsidRPr="00330925">
              <w:rPr>
                <w:rFonts w:asciiTheme="minorHAnsi" w:hAnsiTheme="minorHAnsi" w:cstheme="minorHAnsi"/>
              </w:rPr>
              <w:t xml:space="preserve"> information about the Hearing, including the Respondent’s name and council / public body, and the Hearing date and venue on the ‘Cases’ page of its website. </w:t>
            </w:r>
            <w:r w:rsidR="0038621C">
              <w:t xml:space="preserve"> </w:t>
            </w:r>
            <w:r w:rsidR="0038621C">
              <w:rPr>
                <w:rFonts w:asciiTheme="minorHAnsi" w:hAnsiTheme="minorHAnsi" w:cstheme="minorHAnsi"/>
              </w:rPr>
              <w:t>It</w:t>
            </w:r>
            <w:r w:rsidR="0038621C" w:rsidRPr="0038621C">
              <w:rPr>
                <w:rFonts w:asciiTheme="minorHAnsi" w:hAnsiTheme="minorHAnsi" w:cstheme="minorHAnsi"/>
              </w:rPr>
              <w:t xml:space="preserve"> also advised the media of any de</w:t>
            </w:r>
            <w:r w:rsidR="0038621C">
              <w:rPr>
                <w:rFonts w:asciiTheme="minorHAnsi" w:hAnsiTheme="minorHAnsi" w:cstheme="minorHAnsi"/>
              </w:rPr>
              <w:t>cision</w:t>
            </w:r>
            <w:r w:rsidR="0038621C" w:rsidRPr="0038621C">
              <w:rPr>
                <w:rFonts w:asciiTheme="minorHAnsi" w:hAnsiTheme="minorHAnsi" w:cstheme="minorHAnsi"/>
              </w:rPr>
              <w:t xml:space="preserve"> to hold a Hearing.</w:t>
            </w:r>
          </w:p>
          <w:p w14:paraId="6C25DA12" w14:textId="77777777" w:rsidR="0038621C" w:rsidRPr="00330925" w:rsidRDefault="0038621C" w:rsidP="00330925">
            <w:pPr>
              <w:tabs>
                <w:tab w:val="left" w:pos="567"/>
              </w:tabs>
              <w:spacing w:after="0" w:line="240" w:lineRule="auto"/>
              <w:contextualSpacing/>
              <w:jc w:val="both"/>
              <w:rPr>
                <w:rFonts w:asciiTheme="minorHAnsi" w:hAnsiTheme="minorHAnsi" w:cstheme="minorHAnsi"/>
              </w:rPr>
            </w:pPr>
          </w:p>
          <w:p w14:paraId="4E92B6A6" w14:textId="10B6B33D" w:rsidR="00330925" w:rsidRPr="00330925" w:rsidRDefault="00330925" w:rsidP="00330925">
            <w:pPr>
              <w:tabs>
                <w:tab w:val="left" w:pos="567"/>
              </w:tabs>
              <w:spacing w:after="0" w:line="240" w:lineRule="auto"/>
              <w:contextualSpacing/>
              <w:jc w:val="both"/>
              <w:rPr>
                <w:rFonts w:asciiTheme="minorHAnsi" w:hAnsiTheme="minorHAnsi" w:cstheme="minorHAnsi"/>
              </w:rPr>
            </w:pPr>
            <w:r>
              <w:rPr>
                <w:rFonts w:asciiTheme="minorHAnsi" w:hAnsiTheme="minorHAnsi" w:cstheme="minorHAnsi"/>
              </w:rPr>
              <w:t>Members agreed</w:t>
            </w:r>
            <w:r w:rsidRPr="00330925">
              <w:rPr>
                <w:rFonts w:asciiTheme="minorHAnsi" w:hAnsiTheme="minorHAnsi" w:cstheme="minorHAnsi"/>
              </w:rPr>
              <w:t xml:space="preserve"> that the announcement of a decision to hold a Hearing or to direct further investigation into a complaint about a councillor (which would bring the fact that a complaint has been made into the public domain), could be used by opposition candidates in any </w:t>
            </w:r>
            <w:r w:rsidR="00CB30AD">
              <w:rPr>
                <w:rFonts w:asciiTheme="minorHAnsi" w:hAnsiTheme="minorHAnsi" w:cstheme="minorHAnsi"/>
              </w:rPr>
              <w:t xml:space="preserve">local government </w:t>
            </w:r>
            <w:r w:rsidRPr="00330925">
              <w:rPr>
                <w:rFonts w:asciiTheme="minorHAnsi" w:hAnsiTheme="minorHAnsi" w:cstheme="minorHAnsi"/>
              </w:rPr>
              <w:t xml:space="preserve">election campaign. </w:t>
            </w:r>
            <w:r>
              <w:rPr>
                <w:rFonts w:asciiTheme="minorHAnsi" w:hAnsiTheme="minorHAnsi" w:cstheme="minorHAnsi"/>
              </w:rPr>
              <w:t>Members</w:t>
            </w:r>
            <w:r w:rsidRPr="00330925">
              <w:rPr>
                <w:rFonts w:asciiTheme="minorHAnsi" w:hAnsiTheme="minorHAnsi" w:cstheme="minorHAnsi"/>
              </w:rPr>
              <w:t xml:space="preserve"> noted that the prospect of a Hearing or further investigation into a Respondent’s conduct could potentially affect how they </w:t>
            </w:r>
            <w:r w:rsidR="0038621C">
              <w:rPr>
                <w:rFonts w:asciiTheme="minorHAnsi" w:hAnsiTheme="minorHAnsi" w:cstheme="minorHAnsi"/>
              </w:rPr>
              <w:t>were</w:t>
            </w:r>
            <w:r w:rsidRPr="00330925">
              <w:rPr>
                <w:rFonts w:asciiTheme="minorHAnsi" w:hAnsiTheme="minorHAnsi" w:cstheme="minorHAnsi"/>
              </w:rPr>
              <w:t xml:space="preserve"> perceived by the electorate</w:t>
            </w:r>
            <w:r w:rsidR="00ED1ADB">
              <w:rPr>
                <w:rFonts w:asciiTheme="minorHAnsi" w:hAnsiTheme="minorHAnsi" w:cstheme="minorHAnsi"/>
              </w:rPr>
              <w:t xml:space="preserve">. Members therefore agreed that </w:t>
            </w:r>
            <w:r w:rsidRPr="00330925">
              <w:rPr>
                <w:rFonts w:asciiTheme="minorHAnsi" w:hAnsiTheme="minorHAnsi" w:cstheme="minorHAnsi"/>
              </w:rPr>
              <w:t xml:space="preserve">the Standards Commission should defer announcing any </w:t>
            </w:r>
            <w:r w:rsidR="00ED1ADB">
              <w:rPr>
                <w:rFonts w:asciiTheme="minorHAnsi" w:hAnsiTheme="minorHAnsi" w:cstheme="minorHAnsi"/>
              </w:rPr>
              <w:t xml:space="preserve">future </w:t>
            </w:r>
            <w:r w:rsidRPr="00330925">
              <w:rPr>
                <w:rFonts w:asciiTheme="minorHAnsi" w:hAnsiTheme="minorHAnsi" w:cstheme="minorHAnsi"/>
              </w:rPr>
              <w:t>decision to direct further investigation or to hold a Hearing until after any pre-election period ha</w:t>
            </w:r>
            <w:r w:rsidR="00ED1ADB">
              <w:rPr>
                <w:rFonts w:asciiTheme="minorHAnsi" w:hAnsiTheme="minorHAnsi" w:cstheme="minorHAnsi"/>
              </w:rPr>
              <w:t>d</w:t>
            </w:r>
            <w:r w:rsidRPr="00330925">
              <w:rPr>
                <w:rFonts w:asciiTheme="minorHAnsi" w:hAnsiTheme="minorHAnsi" w:cstheme="minorHAnsi"/>
              </w:rPr>
              <w:t xml:space="preserve"> concluded.</w:t>
            </w:r>
          </w:p>
          <w:p w14:paraId="6D75EF85" w14:textId="77777777" w:rsidR="00330925" w:rsidRPr="00330925" w:rsidRDefault="00330925" w:rsidP="00330925">
            <w:pPr>
              <w:tabs>
                <w:tab w:val="left" w:pos="567"/>
              </w:tabs>
              <w:spacing w:after="0" w:line="240" w:lineRule="auto"/>
              <w:contextualSpacing/>
              <w:jc w:val="both"/>
              <w:rPr>
                <w:rFonts w:asciiTheme="minorHAnsi" w:hAnsiTheme="minorHAnsi" w:cstheme="minorHAnsi"/>
              </w:rPr>
            </w:pPr>
          </w:p>
          <w:p w14:paraId="4F90668C" w14:textId="1CE87C83" w:rsidR="00330925" w:rsidRPr="00330925" w:rsidRDefault="00ED1ADB" w:rsidP="00330925">
            <w:pPr>
              <w:tabs>
                <w:tab w:val="left" w:pos="567"/>
              </w:tabs>
              <w:spacing w:after="0" w:line="240" w:lineRule="auto"/>
              <w:contextualSpacing/>
              <w:jc w:val="both"/>
              <w:rPr>
                <w:rFonts w:asciiTheme="minorHAnsi" w:hAnsiTheme="minorHAnsi" w:cstheme="minorHAnsi"/>
              </w:rPr>
            </w:pPr>
            <w:r>
              <w:rPr>
                <w:rFonts w:asciiTheme="minorHAnsi" w:hAnsiTheme="minorHAnsi" w:cstheme="minorHAnsi"/>
              </w:rPr>
              <w:t xml:space="preserve">Members noted that it was </w:t>
            </w:r>
            <w:r w:rsidR="00330925" w:rsidRPr="00330925">
              <w:rPr>
                <w:rFonts w:asciiTheme="minorHAnsi" w:hAnsiTheme="minorHAnsi" w:cstheme="minorHAnsi"/>
              </w:rPr>
              <w:t xml:space="preserve">arguable that issuing and publishing a decision to find a Respondent in breach of their Code of Conduct at a Hearing held during any </w:t>
            </w:r>
            <w:r w:rsidR="00CB30AD">
              <w:rPr>
                <w:rFonts w:asciiTheme="minorHAnsi" w:hAnsiTheme="minorHAnsi" w:cstheme="minorHAnsi"/>
              </w:rPr>
              <w:t xml:space="preserve">local government </w:t>
            </w:r>
            <w:r w:rsidR="00330925" w:rsidRPr="00330925">
              <w:rPr>
                <w:rFonts w:asciiTheme="minorHAnsi" w:hAnsiTheme="minorHAnsi" w:cstheme="minorHAnsi"/>
              </w:rPr>
              <w:t xml:space="preserve">pre-election period </w:t>
            </w:r>
            <w:r>
              <w:rPr>
                <w:rFonts w:asciiTheme="minorHAnsi" w:hAnsiTheme="minorHAnsi" w:cstheme="minorHAnsi"/>
              </w:rPr>
              <w:t xml:space="preserve">could </w:t>
            </w:r>
            <w:r w:rsidR="00330925" w:rsidRPr="00330925">
              <w:rPr>
                <w:rFonts w:asciiTheme="minorHAnsi" w:hAnsiTheme="minorHAnsi" w:cstheme="minorHAnsi"/>
              </w:rPr>
              <w:t xml:space="preserve">amount to an announcement that could be used by opposition candidates in any election campaign. </w:t>
            </w:r>
            <w:r>
              <w:rPr>
                <w:rFonts w:asciiTheme="minorHAnsi" w:hAnsiTheme="minorHAnsi" w:cstheme="minorHAnsi"/>
              </w:rPr>
              <w:t>Members</w:t>
            </w:r>
            <w:r w:rsidR="00330925" w:rsidRPr="00330925">
              <w:rPr>
                <w:rFonts w:asciiTheme="minorHAnsi" w:hAnsiTheme="minorHAnsi" w:cstheme="minorHAnsi"/>
              </w:rPr>
              <w:t xml:space="preserve"> </w:t>
            </w:r>
            <w:r w:rsidR="0038621C">
              <w:rPr>
                <w:rFonts w:asciiTheme="minorHAnsi" w:hAnsiTheme="minorHAnsi" w:cstheme="minorHAnsi"/>
              </w:rPr>
              <w:t>considered</w:t>
            </w:r>
            <w:r w:rsidR="00330925" w:rsidRPr="00330925">
              <w:rPr>
                <w:rFonts w:asciiTheme="minorHAnsi" w:hAnsiTheme="minorHAnsi" w:cstheme="minorHAnsi"/>
              </w:rPr>
              <w:t xml:space="preserve">, however, that the electorate </w:t>
            </w:r>
            <w:r w:rsidR="0038621C">
              <w:rPr>
                <w:rFonts w:asciiTheme="minorHAnsi" w:hAnsiTheme="minorHAnsi" w:cstheme="minorHAnsi"/>
              </w:rPr>
              <w:t>would have</w:t>
            </w:r>
            <w:r w:rsidR="00330925" w:rsidRPr="00330925">
              <w:rPr>
                <w:rFonts w:asciiTheme="minorHAnsi" w:hAnsiTheme="minorHAnsi" w:cstheme="minorHAnsi"/>
              </w:rPr>
              <w:t xml:space="preserve"> a right to know whether their elected representatives ha</w:t>
            </w:r>
            <w:r w:rsidR="0038621C">
              <w:rPr>
                <w:rFonts w:asciiTheme="minorHAnsi" w:hAnsiTheme="minorHAnsi" w:cstheme="minorHAnsi"/>
              </w:rPr>
              <w:t>d</w:t>
            </w:r>
            <w:r w:rsidR="00330925" w:rsidRPr="00330925">
              <w:rPr>
                <w:rFonts w:asciiTheme="minorHAnsi" w:hAnsiTheme="minorHAnsi" w:cstheme="minorHAnsi"/>
              </w:rPr>
              <w:t xml:space="preserve"> or ha</w:t>
            </w:r>
            <w:r w:rsidR="0038621C">
              <w:rPr>
                <w:rFonts w:asciiTheme="minorHAnsi" w:hAnsiTheme="minorHAnsi" w:cstheme="minorHAnsi"/>
              </w:rPr>
              <w:t>d</w:t>
            </w:r>
            <w:r w:rsidR="00330925" w:rsidRPr="00330925">
              <w:rPr>
                <w:rFonts w:asciiTheme="minorHAnsi" w:hAnsiTheme="minorHAnsi" w:cstheme="minorHAnsi"/>
              </w:rPr>
              <w:t xml:space="preserve"> not complied with the applicable Code of Conduct</w:t>
            </w:r>
            <w:r w:rsidR="0038621C">
              <w:rPr>
                <w:rFonts w:asciiTheme="minorHAnsi" w:hAnsiTheme="minorHAnsi" w:cstheme="minorHAnsi"/>
              </w:rPr>
              <w:t>, to enable a</w:t>
            </w:r>
            <w:r w:rsidR="00330925" w:rsidRPr="00330925">
              <w:rPr>
                <w:rFonts w:asciiTheme="minorHAnsi" w:hAnsiTheme="minorHAnsi" w:cstheme="minorHAnsi"/>
              </w:rPr>
              <w:t>n informed decision</w:t>
            </w:r>
            <w:r w:rsidR="0038621C">
              <w:rPr>
                <w:rFonts w:asciiTheme="minorHAnsi" w:hAnsiTheme="minorHAnsi" w:cstheme="minorHAnsi"/>
              </w:rPr>
              <w:t xml:space="preserve"> to be made</w:t>
            </w:r>
            <w:r w:rsidR="00330925" w:rsidRPr="00330925">
              <w:rPr>
                <w:rFonts w:asciiTheme="minorHAnsi" w:hAnsiTheme="minorHAnsi" w:cstheme="minorHAnsi"/>
              </w:rPr>
              <w:t>.</w:t>
            </w:r>
            <w:r>
              <w:rPr>
                <w:rFonts w:asciiTheme="minorHAnsi" w:hAnsiTheme="minorHAnsi" w:cstheme="minorHAnsi"/>
              </w:rPr>
              <w:t xml:space="preserve"> </w:t>
            </w:r>
            <w:r w:rsidR="00330925" w:rsidRPr="00330925">
              <w:rPr>
                <w:rFonts w:asciiTheme="minorHAnsi" w:hAnsiTheme="minorHAnsi" w:cstheme="minorHAnsi"/>
              </w:rPr>
              <w:t xml:space="preserve">As such, </w:t>
            </w:r>
            <w:r>
              <w:rPr>
                <w:rFonts w:asciiTheme="minorHAnsi" w:hAnsiTheme="minorHAnsi" w:cstheme="minorHAnsi"/>
              </w:rPr>
              <w:t>Members agreed</w:t>
            </w:r>
            <w:r w:rsidR="00330925" w:rsidRPr="00330925">
              <w:rPr>
                <w:rFonts w:asciiTheme="minorHAnsi" w:hAnsiTheme="minorHAnsi" w:cstheme="minorHAnsi"/>
              </w:rPr>
              <w:t xml:space="preserve"> that</w:t>
            </w:r>
            <w:r w:rsidR="00CB30AD">
              <w:rPr>
                <w:rFonts w:asciiTheme="minorHAnsi" w:hAnsiTheme="minorHAnsi" w:cstheme="minorHAnsi"/>
              </w:rPr>
              <w:t>,</w:t>
            </w:r>
            <w:r w:rsidR="00F82703">
              <w:rPr>
                <w:rFonts w:asciiTheme="minorHAnsi" w:hAnsiTheme="minorHAnsi" w:cstheme="minorHAnsi"/>
              </w:rPr>
              <w:t xml:space="preserve"> subject to the consideration of any adjournment requests received,</w:t>
            </w:r>
            <w:r w:rsidR="00330925" w:rsidRPr="00330925">
              <w:rPr>
                <w:rFonts w:asciiTheme="minorHAnsi" w:hAnsiTheme="minorHAnsi" w:cstheme="minorHAnsi"/>
              </w:rPr>
              <w:t xml:space="preserve"> the Standards Commission should continue to hold</w:t>
            </w:r>
            <w:r w:rsidR="0038621C">
              <w:rPr>
                <w:rFonts w:asciiTheme="minorHAnsi" w:hAnsiTheme="minorHAnsi" w:cstheme="minorHAnsi"/>
              </w:rPr>
              <w:t xml:space="preserve">, during any pre-election period, any </w:t>
            </w:r>
            <w:r w:rsidR="0038621C">
              <w:rPr>
                <w:rFonts w:asciiTheme="minorHAnsi" w:hAnsiTheme="minorHAnsi" w:cstheme="minorHAnsi"/>
              </w:rPr>
              <w:lastRenderedPageBreak/>
              <w:t xml:space="preserve">scheduled </w:t>
            </w:r>
            <w:r w:rsidR="00330925" w:rsidRPr="00330925">
              <w:rPr>
                <w:rFonts w:asciiTheme="minorHAnsi" w:hAnsiTheme="minorHAnsi" w:cstheme="minorHAnsi"/>
              </w:rPr>
              <w:t xml:space="preserve">Hearings, provided there </w:t>
            </w:r>
            <w:r w:rsidR="0038621C">
              <w:rPr>
                <w:rFonts w:asciiTheme="minorHAnsi" w:hAnsiTheme="minorHAnsi" w:cstheme="minorHAnsi"/>
              </w:rPr>
              <w:t>was</w:t>
            </w:r>
            <w:r w:rsidR="00330925" w:rsidRPr="00330925">
              <w:rPr>
                <w:rFonts w:asciiTheme="minorHAnsi" w:hAnsiTheme="minorHAnsi" w:cstheme="minorHAnsi"/>
              </w:rPr>
              <w:t xml:space="preserve"> sufficient time for the written decision of the Hearing to be finalised, issued and published before the election date</w:t>
            </w:r>
            <w:r w:rsidR="00227DD1">
              <w:rPr>
                <w:rFonts w:asciiTheme="minorHAnsi" w:hAnsiTheme="minorHAnsi" w:cstheme="minorHAnsi"/>
              </w:rPr>
              <w:t xml:space="preserve"> itself</w:t>
            </w:r>
            <w:r w:rsidR="00330925" w:rsidRPr="00330925">
              <w:rPr>
                <w:rFonts w:asciiTheme="minorHAnsi" w:hAnsiTheme="minorHAnsi" w:cstheme="minorHAnsi"/>
              </w:rPr>
              <w:t xml:space="preserve">.   </w:t>
            </w:r>
          </w:p>
          <w:p w14:paraId="71BAF2A8" w14:textId="77777777" w:rsidR="00330925" w:rsidRPr="00330925" w:rsidRDefault="00330925" w:rsidP="00330925">
            <w:pPr>
              <w:tabs>
                <w:tab w:val="left" w:pos="567"/>
              </w:tabs>
              <w:spacing w:after="0" w:line="240" w:lineRule="auto"/>
              <w:contextualSpacing/>
              <w:jc w:val="both"/>
              <w:rPr>
                <w:rFonts w:asciiTheme="minorHAnsi" w:hAnsiTheme="minorHAnsi" w:cstheme="minorHAnsi"/>
              </w:rPr>
            </w:pPr>
          </w:p>
          <w:p w14:paraId="3BF460C4" w14:textId="67A72D12" w:rsidR="0040133C" w:rsidRDefault="00ED1ADB" w:rsidP="00330925">
            <w:pPr>
              <w:tabs>
                <w:tab w:val="left" w:pos="567"/>
              </w:tabs>
              <w:spacing w:after="0" w:line="240" w:lineRule="auto"/>
              <w:contextualSpacing/>
              <w:jc w:val="both"/>
              <w:rPr>
                <w:rFonts w:asciiTheme="minorHAnsi" w:hAnsiTheme="minorHAnsi" w:cstheme="minorHAnsi"/>
              </w:rPr>
            </w:pPr>
            <w:r>
              <w:rPr>
                <w:rFonts w:asciiTheme="minorHAnsi" w:hAnsiTheme="minorHAnsi" w:cstheme="minorHAnsi"/>
              </w:rPr>
              <w:t>Members noted that t</w:t>
            </w:r>
            <w:r w:rsidR="00330925" w:rsidRPr="00330925">
              <w:rPr>
                <w:rFonts w:asciiTheme="minorHAnsi" w:hAnsiTheme="minorHAnsi" w:cstheme="minorHAnsi"/>
              </w:rPr>
              <w:t>he ESC provide</w:t>
            </w:r>
            <w:r>
              <w:rPr>
                <w:rFonts w:asciiTheme="minorHAnsi" w:hAnsiTheme="minorHAnsi" w:cstheme="minorHAnsi"/>
              </w:rPr>
              <w:t>d</w:t>
            </w:r>
            <w:r w:rsidR="00330925" w:rsidRPr="00330925">
              <w:rPr>
                <w:rFonts w:asciiTheme="minorHAnsi" w:hAnsiTheme="minorHAnsi" w:cstheme="minorHAnsi"/>
              </w:rPr>
              <w:t xml:space="preserve"> regular updates</w:t>
            </w:r>
            <w:r>
              <w:rPr>
                <w:rFonts w:asciiTheme="minorHAnsi" w:hAnsiTheme="minorHAnsi" w:cstheme="minorHAnsi"/>
              </w:rPr>
              <w:t xml:space="preserve"> </w:t>
            </w:r>
            <w:r w:rsidR="00330925" w:rsidRPr="00330925">
              <w:rPr>
                <w:rFonts w:asciiTheme="minorHAnsi" w:hAnsiTheme="minorHAnsi" w:cstheme="minorHAnsi"/>
              </w:rPr>
              <w:t xml:space="preserve">on the progress of </w:t>
            </w:r>
            <w:r w:rsidR="0038621C">
              <w:rPr>
                <w:rFonts w:asciiTheme="minorHAnsi" w:hAnsiTheme="minorHAnsi" w:cstheme="minorHAnsi"/>
              </w:rPr>
              <w:t>investigations in respect of complaints about councillors</w:t>
            </w:r>
            <w:r w:rsidR="00330925" w:rsidRPr="00330925">
              <w:rPr>
                <w:rFonts w:asciiTheme="minorHAnsi" w:hAnsiTheme="minorHAnsi" w:cstheme="minorHAnsi"/>
              </w:rPr>
              <w:t xml:space="preserve">. </w:t>
            </w:r>
            <w:r>
              <w:rPr>
                <w:rFonts w:asciiTheme="minorHAnsi" w:hAnsiTheme="minorHAnsi" w:cstheme="minorHAnsi"/>
              </w:rPr>
              <w:t>Members noted</w:t>
            </w:r>
            <w:r w:rsidR="00330925" w:rsidRPr="00330925">
              <w:rPr>
                <w:rFonts w:asciiTheme="minorHAnsi" w:hAnsiTheme="minorHAnsi" w:cstheme="minorHAnsi"/>
              </w:rPr>
              <w:t xml:space="preserve">, therefore, that the Standards Commission should have the opportunity to identify when any referrals </w:t>
            </w:r>
            <w:r w:rsidR="0038621C">
              <w:rPr>
                <w:rFonts w:asciiTheme="minorHAnsi" w:hAnsiTheme="minorHAnsi" w:cstheme="minorHAnsi"/>
              </w:rPr>
              <w:t>might</w:t>
            </w:r>
            <w:r w:rsidR="00330925" w:rsidRPr="00330925">
              <w:rPr>
                <w:rFonts w:asciiTheme="minorHAnsi" w:hAnsiTheme="minorHAnsi" w:cstheme="minorHAnsi"/>
              </w:rPr>
              <w:t xml:space="preserve"> be made in the lead up to any </w:t>
            </w:r>
            <w:r w:rsidR="00CB30AD">
              <w:rPr>
                <w:rFonts w:asciiTheme="minorHAnsi" w:hAnsiTheme="minorHAnsi" w:cstheme="minorHAnsi"/>
              </w:rPr>
              <w:t xml:space="preserve">local government </w:t>
            </w:r>
            <w:r w:rsidR="00330925" w:rsidRPr="00330925">
              <w:rPr>
                <w:rFonts w:asciiTheme="minorHAnsi" w:hAnsiTheme="minorHAnsi" w:cstheme="minorHAnsi"/>
              </w:rPr>
              <w:t xml:space="preserve">pre-election period and </w:t>
            </w:r>
            <w:r>
              <w:rPr>
                <w:rFonts w:asciiTheme="minorHAnsi" w:hAnsiTheme="minorHAnsi" w:cstheme="minorHAnsi"/>
              </w:rPr>
              <w:t>could</w:t>
            </w:r>
            <w:r w:rsidR="00330925" w:rsidRPr="00330925">
              <w:rPr>
                <w:rFonts w:asciiTheme="minorHAnsi" w:hAnsiTheme="minorHAnsi" w:cstheme="minorHAnsi"/>
              </w:rPr>
              <w:t xml:space="preserve">, therefore, encourage the ESC to prioritise </w:t>
            </w:r>
            <w:r w:rsidR="0038621C">
              <w:rPr>
                <w:rFonts w:asciiTheme="minorHAnsi" w:hAnsiTheme="minorHAnsi" w:cstheme="minorHAnsi"/>
              </w:rPr>
              <w:t>investigations about councillors.</w:t>
            </w:r>
          </w:p>
          <w:p w14:paraId="473067DD" w14:textId="270D702A" w:rsidR="00ED1ADB" w:rsidRDefault="00ED1ADB" w:rsidP="00330925">
            <w:pPr>
              <w:tabs>
                <w:tab w:val="left" w:pos="567"/>
              </w:tabs>
              <w:spacing w:after="0" w:line="240" w:lineRule="auto"/>
              <w:contextualSpacing/>
              <w:jc w:val="both"/>
              <w:rPr>
                <w:rFonts w:asciiTheme="minorHAnsi" w:hAnsiTheme="minorHAnsi" w:cstheme="minorHAnsi"/>
              </w:rPr>
            </w:pPr>
          </w:p>
          <w:p w14:paraId="77732CEF" w14:textId="5546EF66" w:rsidR="00D52707" w:rsidRDefault="00ED1ADB" w:rsidP="00ED1ADB">
            <w:pPr>
              <w:tabs>
                <w:tab w:val="left" w:pos="567"/>
              </w:tabs>
              <w:spacing w:after="0" w:line="240" w:lineRule="auto"/>
              <w:contextualSpacing/>
              <w:jc w:val="both"/>
              <w:rPr>
                <w:rFonts w:asciiTheme="minorHAnsi" w:hAnsiTheme="minorHAnsi" w:cstheme="minorHAnsi"/>
              </w:rPr>
            </w:pPr>
            <w:r>
              <w:rPr>
                <w:rFonts w:asciiTheme="minorHAnsi" w:hAnsiTheme="minorHAnsi" w:cstheme="minorHAnsi"/>
              </w:rPr>
              <w:t xml:space="preserve">Members agreed that the Executive Team should prepare a pre-Election statement summarising the decisions outlined above, for publication on the </w:t>
            </w:r>
            <w:r w:rsidR="00227DD1">
              <w:rPr>
                <w:rFonts w:asciiTheme="minorHAnsi" w:hAnsiTheme="minorHAnsi" w:cstheme="minorHAnsi"/>
              </w:rPr>
              <w:t xml:space="preserve">Standards Commission’s </w:t>
            </w:r>
            <w:r>
              <w:rPr>
                <w:rFonts w:asciiTheme="minorHAnsi" w:hAnsiTheme="minorHAnsi" w:cstheme="minorHAnsi"/>
              </w:rPr>
              <w:t>website.</w:t>
            </w:r>
          </w:p>
          <w:p w14:paraId="390192F0" w14:textId="5D99FC5C" w:rsidR="00ED1ADB" w:rsidRPr="00BA56C3" w:rsidRDefault="00ED1ADB" w:rsidP="00ED1ADB">
            <w:pPr>
              <w:tabs>
                <w:tab w:val="left" w:pos="567"/>
              </w:tabs>
              <w:spacing w:after="0" w:line="240" w:lineRule="auto"/>
              <w:contextualSpacing/>
              <w:jc w:val="both"/>
              <w:rPr>
                <w:rFonts w:asciiTheme="minorHAnsi" w:hAnsiTheme="minorHAnsi" w:cstheme="minorHAnsi"/>
                <w:highlight w:val="yellow"/>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C6ECF57" w14:textId="2F6BB208" w:rsidR="00167034" w:rsidRPr="00BA56C3" w:rsidRDefault="00167034" w:rsidP="00167034">
            <w:pPr>
              <w:spacing w:after="0" w:line="240" w:lineRule="auto"/>
              <w:rPr>
                <w:rFonts w:asciiTheme="minorHAnsi" w:hAnsiTheme="minorHAnsi" w:cstheme="minorHAnsi"/>
                <w:b/>
                <w:highlight w:val="yellow"/>
              </w:rPr>
            </w:pPr>
          </w:p>
          <w:p w14:paraId="2A26654A" w14:textId="77777777" w:rsidR="00D52707" w:rsidRPr="00BA56C3" w:rsidRDefault="00D52707" w:rsidP="00167034">
            <w:pPr>
              <w:rPr>
                <w:rFonts w:asciiTheme="minorHAnsi" w:hAnsiTheme="minorHAnsi" w:cstheme="minorHAnsi"/>
                <w:highlight w:val="yellow"/>
              </w:rPr>
            </w:pPr>
          </w:p>
          <w:p w14:paraId="495128FC" w14:textId="77777777" w:rsidR="00D52707" w:rsidRPr="00BA56C3" w:rsidRDefault="00D52707" w:rsidP="00167034">
            <w:pPr>
              <w:rPr>
                <w:rFonts w:asciiTheme="minorHAnsi" w:hAnsiTheme="minorHAnsi" w:cstheme="minorHAnsi"/>
                <w:highlight w:val="yellow"/>
              </w:rPr>
            </w:pPr>
          </w:p>
          <w:p w14:paraId="3FF90D44" w14:textId="77777777" w:rsidR="00D52707" w:rsidRDefault="00D52707" w:rsidP="00D52707">
            <w:pPr>
              <w:rPr>
                <w:rFonts w:asciiTheme="minorHAnsi" w:hAnsiTheme="minorHAnsi" w:cstheme="minorHAnsi"/>
                <w:b/>
                <w:bCs/>
                <w:highlight w:val="yellow"/>
              </w:rPr>
            </w:pPr>
          </w:p>
          <w:p w14:paraId="2C486457" w14:textId="77777777" w:rsidR="00ED1ADB" w:rsidRDefault="00ED1ADB" w:rsidP="00D52707">
            <w:pPr>
              <w:rPr>
                <w:rFonts w:asciiTheme="minorHAnsi" w:hAnsiTheme="minorHAnsi" w:cstheme="minorHAnsi"/>
                <w:b/>
                <w:bCs/>
                <w:highlight w:val="yellow"/>
              </w:rPr>
            </w:pPr>
          </w:p>
          <w:p w14:paraId="1A38CC40" w14:textId="77777777" w:rsidR="00ED1ADB" w:rsidRDefault="00ED1ADB" w:rsidP="00D52707">
            <w:pPr>
              <w:rPr>
                <w:rFonts w:asciiTheme="minorHAnsi" w:hAnsiTheme="minorHAnsi" w:cstheme="minorHAnsi"/>
                <w:b/>
                <w:bCs/>
                <w:highlight w:val="yellow"/>
              </w:rPr>
            </w:pPr>
          </w:p>
          <w:p w14:paraId="7A7D3EB9" w14:textId="77777777" w:rsidR="00ED1ADB" w:rsidRDefault="00ED1ADB" w:rsidP="00D52707">
            <w:pPr>
              <w:rPr>
                <w:rFonts w:asciiTheme="minorHAnsi" w:hAnsiTheme="minorHAnsi" w:cstheme="minorHAnsi"/>
                <w:b/>
                <w:bCs/>
                <w:highlight w:val="yellow"/>
              </w:rPr>
            </w:pPr>
          </w:p>
          <w:p w14:paraId="66EFCE1E" w14:textId="77777777" w:rsidR="00ED1ADB" w:rsidRDefault="00ED1ADB" w:rsidP="00D52707">
            <w:pPr>
              <w:rPr>
                <w:rFonts w:asciiTheme="minorHAnsi" w:hAnsiTheme="minorHAnsi" w:cstheme="minorHAnsi"/>
                <w:b/>
                <w:bCs/>
                <w:highlight w:val="yellow"/>
              </w:rPr>
            </w:pPr>
          </w:p>
          <w:p w14:paraId="15771CB8" w14:textId="77777777" w:rsidR="00ED1ADB" w:rsidRDefault="00ED1ADB" w:rsidP="00D52707">
            <w:pPr>
              <w:rPr>
                <w:rFonts w:asciiTheme="minorHAnsi" w:hAnsiTheme="minorHAnsi" w:cstheme="minorHAnsi"/>
                <w:b/>
                <w:bCs/>
                <w:highlight w:val="yellow"/>
              </w:rPr>
            </w:pPr>
          </w:p>
          <w:p w14:paraId="238B8BBA" w14:textId="77777777" w:rsidR="00ED1ADB" w:rsidRDefault="00ED1ADB" w:rsidP="00D52707">
            <w:pPr>
              <w:rPr>
                <w:rFonts w:asciiTheme="minorHAnsi" w:hAnsiTheme="minorHAnsi" w:cstheme="minorHAnsi"/>
                <w:b/>
                <w:bCs/>
                <w:highlight w:val="yellow"/>
              </w:rPr>
            </w:pPr>
          </w:p>
          <w:p w14:paraId="2550DF8E" w14:textId="77777777" w:rsidR="00ED1ADB" w:rsidRDefault="00ED1ADB" w:rsidP="00D52707">
            <w:pPr>
              <w:rPr>
                <w:rFonts w:asciiTheme="minorHAnsi" w:hAnsiTheme="minorHAnsi" w:cstheme="minorHAnsi"/>
                <w:b/>
                <w:bCs/>
                <w:highlight w:val="yellow"/>
              </w:rPr>
            </w:pPr>
          </w:p>
          <w:p w14:paraId="65E5054C" w14:textId="77777777" w:rsidR="00ED1ADB" w:rsidRDefault="00ED1ADB" w:rsidP="00D52707">
            <w:pPr>
              <w:rPr>
                <w:rFonts w:asciiTheme="minorHAnsi" w:hAnsiTheme="minorHAnsi" w:cstheme="minorHAnsi"/>
                <w:b/>
                <w:bCs/>
                <w:highlight w:val="yellow"/>
              </w:rPr>
            </w:pPr>
          </w:p>
          <w:p w14:paraId="61A947D4" w14:textId="77777777" w:rsidR="00ED1ADB" w:rsidRDefault="00ED1ADB" w:rsidP="00D52707">
            <w:pPr>
              <w:rPr>
                <w:rFonts w:asciiTheme="minorHAnsi" w:hAnsiTheme="minorHAnsi" w:cstheme="minorHAnsi"/>
                <w:b/>
                <w:bCs/>
                <w:highlight w:val="yellow"/>
              </w:rPr>
            </w:pPr>
          </w:p>
          <w:p w14:paraId="3CD9C952" w14:textId="77777777" w:rsidR="00ED1ADB" w:rsidRDefault="00ED1ADB" w:rsidP="00D52707">
            <w:pPr>
              <w:rPr>
                <w:rFonts w:asciiTheme="minorHAnsi" w:hAnsiTheme="minorHAnsi" w:cstheme="minorHAnsi"/>
                <w:b/>
                <w:bCs/>
                <w:highlight w:val="yellow"/>
              </w:rPr>
            </w:pPr>
          </w:p>
          <w:p w14:paraId="37AB4557" w14:textId="77777777" w:rsidR="00ED1ADB" w:rsidRDefault="00ED1ADB" w:rsidP="00D52707">
            <w:pPr>
              <w:rPr>
                <w:rFonts w:asciiTheme="minorHAnsi" w:hAnsiTheme="minorHAnsi" w:cstheme="minorHAnsi"/>
                <w:b/>
                <w:bCs/>
                <w:highlight w:val="yellow"/>
              </w:rPr>
            </w:pPr>
          </w:p>
          <w:p w14:paraId="6BDE3F63" w14:textId="77777777" w:rsidR="00ED1ADB" w:rsidRDefault="00ED1ADB" w:rsidP="00D52707">
            <w:pPr>
              <w:rPr>
                <w:rFonts w:asciiTheme="minorHAnsi" w:hAnsiTheme="minorHAnsi" w:cstheme="minorHAnsi"/>
                <w:b/>
                <w:bCs/>
                <w:highlight w:val="yellow"/>
              </w:rPr>
            </w:pPr>
          </w:p>
          <w:p w14:paraId="5C1EE1FE" w14:textId="77777777" w:rsidR="00ED1ADB" w:rsidRDefault="00ED1ADB" w:rsidP="00D52707">
            <w:pPr>
              <w:rPr>
                <w:rFonts w:asciiTheme="minorHAnsi" w:hAnsiTheme="minorHAnsi" w:cstheme="minorHAnsi"/>
                <w:b/>
                <w:bCs/>
                <w:highlight w:val="yellow"/>
              </w:rPr>
            </w:pPr>
          </w:p>
          <w:p w14:paraId="0AE9F23C" w14:textId="77777777" w:rsidR="00ED1ADB" w:rsidRDefault="00ED1ADB" w:rsidP="00D52707">
            <w:pPr>
              <w:rPr>
                <w:rFonts w:asciiTheme="minorHAnsi" w:hAnsiTheme="minorHAnsi" w:cstheme="minorHAnsi"/>
                <w:b/>
                <w:bCs/>
                <w:highlight w:val="yellow"/>
              </w:rPr>
            </w:pPr>
          </w:p>
          <w:p w14:paraId="04915BD6" w14:textId="77777777" w:rsidR="00ED1ADB" w:rsidRDefault="00ED1ADB" w:rsidP="00D52707">
            <w:pPr>
              <w:rPr>
                <w:rFonts w:asciiTheme="minorHAnsi" w:hAnsiTheme="minorHAnsi" w:cstheme="minorHAnsi"/>
                <w:b/>
                <w:bCs/>
                <w:highlight w:val="yellow"/>
              </w:rPr>
            </w:pPr>
          </w:p>
          <w:p w14:paraId="6825F9B3" w14:textId="77777777" w:rsidR="00ED1ADB" w:rsidRDefault="00ED1ADB" w:rsidP="00D52707">
            <w:pPr>
              <w:rPr>
                <w:rFonts w:asciiTheme="minorHAnsi" w:hAnsiTheme="minorHAnsi" w:cstheme="minorHAnsi"/>
                <w:b/>
                <w:bCs/>
                <w:highlight w:val="yellow"/>
              </w:rPr>
            </w:pPr>
          </w:p>
          <w:p w14:paraId="73885F03" w14:textId="77777777" w:rsidR="00ED1ADB" w:rsidRDefault="00ED1ADB" w:rsidP="00D52707">
            <w:pPr>
              <w:rPr>
                <w:rFonts w:asciiTheme="minorHAnsi" w:hAnsiTheme="minorHAnsi" w:cstheme="minorHAnsi"/>
                <w:b/>
                <w:bCs/>
                <w:highlight w:val="yellow"/>
              </w:rPr>
            </w:pPr>
          </w:p>
          <w:p w14:paraId="33F784EC" w14:textId="77777777" w:rsidR="00ED1ADB" w:rsidRDefault="00ED1ADB" w:rsidP="00D52707">
            <w:pPr>
              <w:rPr>
                <w:rFonts w:asciiTheme="minorHAnsi" w:hAnsiTheme="minorHAnsi" w:cstheme="minorHAnsi"/>
                <w:b/>
                <w:bCs/>
                <w:highlight w:val="yellow"/>
              </w:rPr>
            </w:pPr>
          </w:p>
          <w:p w14:paraId="2737339F" w14:textId="77777777" w:rsidR="00ED1ADB" w:rsidRDefault="00ED1ADB" w:rsidP="00D52707">
            <w:pPr>
              <w:rPr>
                <w:rFonts w:asciiTheme="minorHAnsi" w:hAnsiTheme="minorHAnsi" w:cstheme="minorHAnsi"/>
                <w:b/>
                <w:bCs/>
                <w:highlight w:val="yellow"/>
              </w:rPr>
            </w:pPr>
          </w:p>
          <w:p w14:paraId="00623249" w14:textId="77777777" w:rsidR="00ED1ADB" w:rsidRDefault="00ED1ADB" w:rsidP="00D52707">
            <w:pPr>
              <w:rPr>
                <w:rFonts w:asciiTheme="minorHAnsi" w:hAnsiTheme="minorHAnsi" w:cstheme="minorHAnsi"/>
                <w:b/>
                <w:bCs/>
                <w:highlight w:val="yellow"/>
              </w:rPr>
            </w:pPr>
          </w:p>
          <w:p w14:paraId="100F9507" w14:textId="77777777" w:rsidR="00ED1ADB" w:rsidRDefault="00ED1ADB" w:rsidP="00D52707">
            <w:pPr>
              <w:rPr>
                <w:rFonts w:asciiTheme="minorHAnsi" w:hAnsiTheme="minorHAnsi" w:cstheme="minorHAnsi"/>
                <w:b/>
                <w:bCs/>
                <w:highlight w:val="yellow"/>
              </w:rPr>
            </w:pPr>
          </w:p>
          <w:p w14:paraId="42B22403" w14:textId="77777777" w:rsidR="00ED1ADB" w:rsidRDefault="00ED1ADB" w:rsidP="00D52707">
            <w:pPr>
              <w:rPr>
                <w:rFonts w:asciiTheme="minorHAnsi" w:hAnsiTheme="minorHAnsi" w:cstheme="minorHAnsi"/>
                <w:b/>
                <w:bCs/>
                <w:highlight w:val="yellow"/>
              </w:rPr>
            </w:pPr>
          </w:p>
          <w:p w14:paraId="2865E920" w14:textId="77777777" w:rsidR="00ED1ADB" w:rsidRDefault="00ED1ADB" w:rsidP="00D52707">
            <w:pPr>
              <w:rPr>
                <w:rFonts w:asciiTheme="minorHAnsi" w:hAnsiTheme="minorHAnsi" w:cstheme="minorHAnsi"/>
                <w:b/>
                <w:bCs/>
                <w:highlight w:val="yellow"/>
              </w:rPr>
            </w:pPr>
          </w:p>
          <w:p w14:paraId="56711E0E" w14:textId="77777777" w:rsidR="00ED1ADB" w:rsidRDefault="00ED1ADB" w:rsidP="00D52707">
            <w:pPr>
              <w:rPr>
                <w:rFonts w:asciiTheme="minorHAnsi" w:hAnsiTheme="minorHAnsi" w:cstheme="minorHAnsi"/>
                <w:b/>
                <w:bCs/>
                <w:highlight w:val="yellow"/>
              </w:rPr>
            </w:pPr>
          </w:p>
          <w:p w14:paraId="6C4CE496" w14:textId="77777777" w:rsidR="00ED1ADB" w:rsidRDefault="00ED1ADB" w:rsidP="00D52707">
            <w:pPr>
              <w:rPr>
                <w:rFonts w:asciiTheme="minorHAnsi" w:hAnsiTheme="minorHAnsi" w:cstheme="minorHAnsi"/>
                <w:b/>
                <w:bCs/>
                <w:highlight w:val="yellow"/>
              </w:rPr>
            </w:pPr>
          </w:p>
          <w:p w14:paraId="202DDEA1" w14:textId="77777777" w:rsidR="00ED1ADB" w:rsidRDefault="00ED1ADB" w:rsidP="00D52707">
            <w:pPr>
              <w:rPr>
                <w:rFonts w:asciiTheme="minorHAnsi" w:hAnsiTheme="minorHAnsi" w:cstheme="minorHAnsi"/>
                <w:b/>
                <w:bCs/>
                <w:highlight w:val="yellow"/>
              </w:rPr>
            </w:pPr>
          </w:p>
          <w:p w14:paraId="327762C6" w14:textId="77777777" w:rsidR="00ED1ADB" w:rsidRDefault="00ED1ADB" w:rsidP="00D52707">
            <w:pPr>
              <w:rPr>
                <w:rFonts w:asciiTheme="minorHAnsi" w:hAnsiTheme="minorHAnsi" w:cstheme="minorHAnsi"/>
                <w:b/>
                <w:bCs/>
                <w:highlight w:val="yellow"/>
              </w:rPr>
            </w:pPr>
          </w:p>
          <w:p w14:paraId="286E1164" w14:textId="77777777" w:rsidR="00ED1ADB" w:rsidRDefault="00ED1ADB" w:rsidP="00D52707">
            <w:pPr>
              <w:rPr>
                <w:rFonts w:asciiTheme="minorHAnsi" w:hAnsiTheme="minorHAnsi" w:cstheme="minorHAnsi"/>
                <w:b/>
                <w:bCs/>
                <w:highlight w:val="yellow"/>
              </w:rPr>
            </w:pPr>
          </w:p>
          <w:p w14:paraId="77A56EEE" w14:textId="77777777" w:rsidR="00ED1ADB" w:rsidRDefault="00ED1ADB" w:rsidP="00D52707">
            <w:pPr>
              <w:rPr>
                <w:rFonts w:asciiTheme="minorHAnsi" w:hAnsiTheme="minorHAnsi" w:cstheme="minorHAnsi"/>
                <w:b/>
                <w:bCs/>
                <w:highlight w:val="yellow"/>
              </w:rPr>
            </w:pPr>
          </w:p>
          <w:p w14:paraId="51CA9011" w14:textId="11C648A9" w:rsidR="00ED1ADB" w:rsidRDefault="00ED1ADB" w:rsidP="00D52707">
            <w:pPr>
              <w:rPr>
                <w:rFonts w:asciiTheme="minorHAnsi" w:hAnsiTheme="minorHAnsi" w:cstheme="minorHAnsi"/>
                <w:b/>
                <w:bCs/>
                <w:highlight w:val="yellow"/>
              </w:rPr>
            </w:pPr>
          </w:p>
          <w:p w14:paraId="5DBE34E6" w14:textId="72F25CF1" w:rsidR="0038621C" w:rsidRDefault="0038621C" w:rsidP="00D52707">
            <w:pPr>
              <w:rPr>
                <w:rFonts w:asciiTheme="minorHAnsi" w:hAnsiTheme="minorHAnsi" w:cstheme="minorHAnsi"/>
                <w:b/>
                <w:bCs/>
                <w:highlight w:val="yellow"/>
              </w:rPr>
            </w:pPr>
          </w:p>
          <w:p w14:paraId="56E4742C" w14:textId="77777777" w:rsidR="00CB30AD" w:rsidRDefault="00CB30AD" w:rsidP="00D52707">
            <w:pPr>
              <w:rPr>
                <w:rFonts w:asciiTheme="minorHAnsi" w:hAnsiTheme="minorHAnsi" w:cstheme="minorHAnsi"/>
                <w:b/>
                <w:bCs/>
                <w:highlight w:val="yellow"/>
              </w:rPr>
            </w:pPr>
          </w:p>
          <w:p w14:paraId="4744F2CF" w14:textId="7BEAEDAE" w:rsidR="00ED1ADB" w:rsidRPr="00BA56C3" w:rsidRDefault="00ED1ADB" w:rsidP="00D52707">
            <w:pPr>
              <w:rPr>
                <w:rFonts w:asciiTheme="minorHAnsi" w:hAnsiTheme="minorHAnsi" w:cstheme="minorHAnsi"/>
                <w:b/>
                <w:bCs/>
                <w:highlight w:val="yellow"/>
              </w:rPr>
            </w:pPr>
            <w:r w:rsidRPr="00ED1ADB">
              <w:rPr>
                <w:rFonts w:asciiTheme="minorHAnsi" w:hAnsiTheme="minorHAnsi" w:cstheme="minorHAnsi"/>
                <w:b/>
                <w:bCs/>
              </w:rPr>
              <w:t>Executive Team</w:t>
            </w:r>
          </w:p>
        </w:tc>
      </w:tr>
      <w:tr w:rsidR="00480DED" w:rsidRPr="00BA56C3" w14:paraId="243042C6"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7E499500" w14:textId="0C4FBB6C" w:rsidR="00480DED" w:rsidRPr="00480DED" w:rsidRDefault="00480DED" w:rsidP="00267B6F">
            <w:pPr>
              <w:spacing w:after="0" w:line="240" w:lineRule="auto"/>
              <w:rPr>
                <w:rFonts w:asciiTheme="minorHAnsi" w:hAnsiTheme="minorHAnsi" w:cstheme="minorHAnsi"/>
                <w:b/>
                <w:bCs/>
              </w:rPr>
            </w:pPr>
            <w:r>
              <w:rPr>
                <w:rFonts w:asciiTheme="minorHAnsi" w:hAnsiTheme="minorHAnsi" w:cstheme="minorHAnsi"/>
                <w:b/>
                <w:bCs/>
              </w:rPr>
              <w:lastRenderedPageBreak/>
              <w:t>8.</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5A811A7" w14:textId="77777777" w:rsidR="00480DED" w:rsidRDefault="00480DED" w:rsidP="00267B6F">
            <w:pPr>
              <w:tabs>
                <w:tab w:val="left" w:pos="567"/>
              </w:tabs>
              <w:spacing w:after="0" w:line="240" w:lineRule="auto"/>
              <w:contextualSpacing/>
              <w:jc w:val="both"/>
              <w:rPr>
                <w:rFonts w:asciiTheme="minorHAnsi" w:hAnsiTheme="minorHAnsi" w:cstheme="minorHAnsi"/>
                <w:b/>
                <w:bCs/>
              </w:rPr>
            </w:pPr>
            <w:r>
              <w:rPr>
                <w:rFonts w:asciiTheme="minorHAnsi" w:hAnsiTheme="minorHAnsi" w:cstheme="minorHAnsi"/>
                <w:b/>
                <w:bCs/>
              </w:rPr>
              <w:t>MEMBERS’ TIME (RECORDING AND ALLOCATION OF WORK)</w:t>
            </w:r>
          </w:p>
          <w:p w14:paraId="11E67513" w14:textId="60E148A2" w:rsidR="007A7F5D" w:rsidRPr="007A7F5D" w:rsidRDefault="007A7F5D" w:rsidP="007A7F5D">
            <w:pPr>
              <w:tabs>
                <w:tab w:val="left" w:pos="567"/>
              </w:tabs>
              <w:spacing w:after="0" w:line="240" w:lineRule="auto"/>
              <w:contextualSpacing/>
              <w:jc w:val="both"/>
              <w:rPr>
                <w:rFonts w:asciiTheme="minorHAnsi" w:hAnsiTheme="minorHAnsi" w:cstheme="minorHAnsi"/>
              </w:rPr>
            </w:pPr>
            <w:r w:rsidRPr="007A7F5D">
              <w:rPr>
                <w:rFonts w:asciiTheme="minorHAnsi" w:hAnsiTheme="minorHAnsi" w:cstheme="minorHAnsi"/>
              </w:rPr>
              <w:t>Members agree to keep recording time spent on Standards Commission work</w:t>
            </w:r>
            <w:r w:rsidR="00F82703">
              <w:rPr>
                <w:rFonts w:asciiTheme="minorHAnsi" w:hAnsiTheme="minorHAnsi" w:cstheme="minorHAnsi"/>
              </w:rPr>
              <w:t xml:space="preserve"> </w:t>
            </w:r>
            <w:r w:rsidRPr="007A7F5D">
              <w:rPr>
                <w:rFonts w:asciiTheme="minorHAnsi" w:hAnsiTheme="minorHAnsi" w:cstheme="minorHAnsi"/>
              </w:rPr>
              <w:t>to determine</w:t>
            </w:r>
            <w:r w:rsidR="00F82703">
              <w:rPr>
                <w:rFonts w:asciiTheme="minorHAnsi" w:hAnsiTheme="minorHAnsi" w:cstheme="minorHAnsi"/>
              </w:rPr>
              <w:t>, on average over a period of a year,</w:t>
            </w:r>
            <w:r w:rsidRPr="007A7F5D">
              <w:rPr>
                <w:rFonts w:asciiTheme="minorHAnsi" w:hAnsiTheme="minorHAnsi" w:cstheme="minorHAnsi"/>
              </w:rPr>
              <w:t xml:space="preserve"> whether they </w:t>
            </w:r>
            <w:r w:rsidR="0038621C">
              <w:rPr>
                <w:rFonts w:asciiTheme="minorHAnsi" w:hAnsiTheme="minorHAnsi" w:cstheme="minorHAnsi"/>
              </w:rPr>
              <w:t>we</w:t>
            </w:r>
            <w:r w:rsidRPr="007A7F5D">
              <w:rPr>
                <w:rFonts w:asciiTheme="minorHAnsi" w:hAnsiTheme="minorHAnsi" w:cstheme="minorHAnsi"/>
              </w:rPr>
              <w:t xml:space="preserve">re meeting (or exceeding) the </w:t>
            </w:r>
            <w:r w:rsidRPr="007A7F5D">
              <w:t>t</w:t>
            </w:r>
            <w:r w:rsidRPr="007A7F5D">
              <w:rPr>
                <w:rFonts w:asciiTheme="minorHAnsi" w:hAnsiTheme="minorHAnsi" w:cstheme="minorHAnsi"/>
              </w:rPr>
              <w:t xml:space="preserve">ime commitments </w:t>
            </w:r>
            <w:r w:rsidR="005A0801">
              <w:rPr>
                <w:rFonts w:asciiTheme="minorHAnsi" w:hAnsiTheme="minorHAnsi" w:cstheme="minorHAnsi"/>
              </w:rPr>
              <w:t>as</w:t>
            </w:r>
            <w:r w:rsidRPr="007A7F5D">
              <w:rPr>
                <w:rFonts w:asciiTheme="minorHAnsi" w:hAnsiTheme="minorHAnsi" w:cstheme="minorHAnsi"/>
              </w:rPr>
              <w:t xml:space="preserve"> set out in their terms and conditions of appointment; being three days per month (22.5 hours) for the Convener, and two days per month (15 hours) for other Members. Members noted</w:t>
            </w:r>
            <w:r w:rsidR="00F82703">
              <w:rPr>
                <w:rFonts w:asciiTheme="minorHAnsi" w:hAnsiTheme="minorHAnsi" w:cstheme="minorHAnsi"/>
              </w:rPr>
              <w:t xml:space="preserve"> that</w:t>
            </w:r>
            <w:r w:rsidRPr="007A7F5D">
              <w:rPr>
                <w:rFonts w:asciiTheme="minorHAnsi" w:hAnsiTheme="minorHAnsi" w:cstheme="minorHAnsi"/>
              </w:rPr>
              <w:t xml:space="preserve"> </w:t>
            </w:r>
            <w:r w:rsidR="00F82703">
              <w:rPr>
                <w:rFonts w:asciiTheme="minorHAnsi" w:hAnsiTheme="minorHAnsi" w:cstheme="minorHAnsi"/>
              </w:rPr>
              <w:t>keeping an accurate record of time spent on specific tasks</w:t>
            </w:r>
            <w:r w:rsidRPr="007A7F5D">
              <w:rPr>
                <w:rFonts w:asciiTheme="minorHAnsi" w:hAnsiTheme="minorHAnsi" w:cstheme="minorHAnsi"/>
              </w:rPr>
              <w:t xml:space="preserve"> could help the Standards Commission assess whether any changes should be made internally to the way work </w:t>
            </w:r>
            <w:r w:rsidR="0038621C">
              <w:rPr>
                <w:rFonts w:asciiTheme="minorHAnsi" w:hAnsiTheme="minorHAnsi" w:cstheme="minorHAnsi"/>
              </w:rPr>
              <w:t>wa</w:t>
            </w:r>
            <w:r w:rsidRPr="007A7F5D">
              <w:rPr>
                <w:rFonts w:asciiTheme="minorHAnsi" w:hAnsiTheme="minorHAnsi" w:cstheme="minorHAnsi"/>
              </w:rPr>
              <w:t>s allocated, distributed and undertaken.</w:t>
            </w:r>
          </w:p>
          <w:p w14:paraId="512611B9" w14:textId="77777777" w:rsidR="007A7F5D" w:rsidRPr="007A7F5D" w:rsidRDefault="007A7F5D" w:rsidP="007A7F5D">
            <w:pPr>
              <w:tabs>
                <w:tab w:val="left" w:pos="567"/>
              </w:tabs>
              <w:spacing w:after="0" w:line="240" w:lineRule="auto"/>
              <w:contextualSpacing/>
              <w:jc w:val="both"/>
              <w:rPr>
                <w:rFonts w:asciiTheme="minorHAnsi" w:hAnsiTheme="minorHAnsi" w:cstheme="minorHAnsi"/>
                <w:b/>
                <w:bCs/>
              </w:rPr>
            </w:pPr>
          </w:p>
          <w:p w14:paraId="0E11F39A" w14:textId="0064B6CF" w:rsidR="007A7F5D" w:rsidRDefault="007A7F5D" w:rsidP="00267B6F">
            <w:pPr>
              <w:tabs>
                <w:tab w:val="left" w:pos="567"/>
              </w:tabs>
              <w:spacing w:after="0" w:line="240" w:lineRule="auto"/>
              <w:contextualSpacing/>
              <w:jc w:val="both"/>
              <w:rPr>
                <w:rFonts w:asciiTheme="minorHAnsi" w:hAnsiTheme="minorHAnsi" w:cstheme="minorHAnsi"/>
              </w:rPr>
            </w:pPr>
            <w:r w:rsidRPr="00F82703">
              <w:rPr>
                <w:rFonts w:asciiTheme="minorHAnsi" w:hAnsiTheme="minorHAnsi" w:cstheme="minorHAnsi"/>
              </w:rPr>
              <w:t xml:space="preserve">Members </w:t>
            </w:r>
            <w:r w:rsidR="00F82703" w:rsidRPr="00F82703">
              <w:rPr>
                <w:rFonts w:asciiTheme="minorHAnsi" w:hAnsiTheme="minorHAnsi" w:cstheme="minorHAnsi"/>
              </w:rPr>
              <w:t xml:space="preserve">asked the Executive Team to create and circulate a new template for them to use to record time. The template should contain standard categories for </w:t>
            </w:r>
            <w:r w:rsidR="005A0801">
              <w:rPr>
                <w:rFonts w:asciiTheme="minorHAnsi" w:hAnsiTheme="minorHAnsi" w:cstheme="minorHAnsi"/>
              </w:rPr>
              <w:t>them</w:t>
            </w:r>
            <w:r w:rsidR="00F82703" w:rsidRPr="00F82703">
              <w:rPr>
                <w:rFonts w:asciiTheme="minorHAnsi" w:hAnsiTheme="minorHAnsi" w:cstheme="minorHAnsi"/>
              </w:rPr>
              <w:t xml:space="preserve"> to choose, depending on the nature of the work</w:t>
            </w:r>
            <w:r w:rsidR="00F82703">
              <w:rPr>
                <w:rFonts w:asciiTheme="minorHAnsi" w:hAnsiTheme="minorHAnsi" w:cstheme="minorHAnsi"/>
              </w:rPr>
              <w:t>.</w:t>
            </w:r>
          </w:p>
          <w:p w14:paraId="69F5CC95" w14:textId="15B667A4" w:rsidR="00F82703" w:rsidRDefault="00F82703" w:rsidP="00267B6F">
            <w:pPr>
              <w:tabs>
                <w:tab w:val="left" w:pos="567"/>
              </w:tabs>
              <w:spacing w:after="0" w:line="240" w:lineRule="auto"/>
              <w:contextualSpacing/>
              <w:jc w:val="both"/>
              <w:rPr>
                <w:rFonts w:asciiTheme="minorHAnsi" w:hAnsiTheme="minorHAnsi" w:cstheme="minorHAnsi"/>
              </w:rPr>
            </w:pPr>
          </w:p>
          <w:p w14:paraId="63ABAE4C" w14:textId="59A53C34" w:rsidR="007A7F5D" w:rsidRDefault="00F82703" w:rsidP="00267B6F">
            <w:pPr>
              <w:tabs>
                <w:tab w:val="left" w:pos="567"/>
              </w:tabs>
              <w:spacing w:after="0" w:line="240" w:lineRule="auto"/>
              <w:contextualSpacing/>
              <w:jc w:val="both"/>
              <w:rPr>
                <w:rFonts w:asciiTheme="minorHAnsi" w:hAnsiTheme="minorHAnsi" w:cstheme="minorHAnsi"/>
                <w:b/>
                <w:bCs/>
              </w:rPr>
            </w:pPr>
            <w:r>
              <w:rPr>
                <w:rFonts w:asciiTheme="minorHAnsi" w:hAnsiTheme="minorHAnsi" w:cstheme="minorHAnsi"/>
              </w:rPr>
              <w:t xml:space="preserve">Members further agreed that, to manage expectations, the Executive Team should ask the Sottish Parliamentary </w:t>
            </w:r>
            <w:r w:rsidR="005A0801">
              <w:rPr>
                <w:rFonts w:asciiTheme="minorHAnsi" w:hAnsiTheme="minorHAnsi" w:cstheme="minorHAnsi"/>
              </w:rPr>
              <w:t xml:space="preserve">Corporate </w:t>
            </w:r>
            <w:r>
              <w:rPr>
                <w:rFonts w:asciiTheme="minorHAnsi" w:hAnsiTheme="minorHAnsi" w:cstheme="minorHAnsi"/>
              </w:rPr>
              <w:t xml:space="preserve">Body to note, in the recruitment pack for future Members, that the time they were required to spend on Standards Commission work could vary from month to month and, further, </w:t>
            </w:r>
            <w:r w:rsidR="00CB30AD">
              <w:rPr>
                <w:rFonts w:asciiTheme="minorHAnsi" w:hAnsiTheme="minorHAnsi" w:cstheme="minorHAnsi"/>
              </w:rPr>
              <w:t xml:space="preserve">that it </w:t>
            </w:r>
            <w:r>
              <w:rPr>
                <w:rFonts w:asciiTheme="minorHAnsi" w:hAnsiTheme="minorHAnsi" w:cstheme="minorHAnsi"/>
              </w:rPr>
              <w:t>was spread throughout the month</w:t>
            </w:r>
            <w:r w:rsidR="005A0801">
              <w:rPr>
                <w:rFonts w:asciiTheme="minorHAnsi" w:hAnsiTheme="minorHAnsi" w:cstheme="minorHAnsi"/>
              </w:rPr>
              <w:t xml:space="preserve"> (rather tha</w:t>
            </w:r>
            <w:r w:rsidR="006A0E69">
              <w:rPr>
                <w:rFonts w:asciiTheme="minorHAnsi" w:hAnsiTheme="minorHAnsi" w:cstheme="minorHAnsi"/>
              </w:rPr>
              <w:t>n</w:t>
            </w:r>
            <w:r w:rsidR="005A0801">
              <w:rPr>
                <w:rFonts w:asciiTheme="minorHAnsi" w:hAnsiTheme="minorHAnsi" w:cstheme="minorHAnsi"/>
              </w:rPr>
              <w:t xml:space="preserve"> being condensed into </w:t>
            </w:r>
            <w:r w:rsidR="00CB30AD">
              <w:rPr>
                <w:rFonts w:asciiTheme="minorHAnsi" w:hAnsiTheme="minorHAnsi" w:cstheme="minorHAnsi"/>
              </w:rPr>
              <w:t xml:space="preserve">specific </w:t>
            </w:r>
            <w:r w:rsidR="005A0801">
              <w:rPr>
                <w:rFonts w:asciiTheme="minorHAnsi" w:hAnsiTheme="minorHAnsi" w:cstheme="minorHAnsi"/>
              </w:rPr>
              <w:t xml:space="preserve">two </w:t>
            </w:r>
            <w:r w:rsidR="006A0E69">
              <w:rPr>
                <w:rFonts w:asciiTheme="minorHAnsi" w:hAnsiTheme="minorHAnsi" w:cstheme="minorHAnsi"/>
              </w:rPr>
              <w:t>days)</w:t>
            </w:r>
            <w:r>
              <w:rPr>
                <w:rFonts w:asciiTheme="minorHAnsi" w:hAnsiTheme="minorHAnsi" w:cstheme="minorHAnsi"/>
              </w:rPr>
              <w:t>.</w:t>
            </w:r>
          </w:p>
          <w:p w14:paraId="67E60C98" w14:textId="61BB25F2" w:rsidR="007A7F5D" w:rsidRPr="00480DED" w:rsidRDefault="007A7F5D" w:rsidP="00267B6F">
            <w:pPr>
              <w:tabs>
                <w:tab w:val="left" w:pos="567"/>
              </w:tabs>
              <w:spacing w:after="0" w:line="240" w:lineRule="auto"/>
              <w:contextualSpacing/>
              <w:jc w:val="both"/>
              <w:rPr>
                <w:rFonts w:asciiTheme="minorHAnsi" w:hAnsiTheme="minorHAnsi" w:cstheme="minorHAnsi"/>
                <w:b/>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F3B2826" w14:textId="77777777" w:rsidR="00480DED" w:rsidRDefault="00480DED" w:rsidP="00167034">
            <w:pPr>
              <w:spacing w:after="0" w:line="240" w:lineRule="auto"/>
              <w:rPr>
                <w:rFonts w:asciiTheme="minorHAnsi" w:hAnsiTheme="minorHAnsi" w:cstheme="minorHAnsi"/>
                <w:b/>
                <w:highlight w:val="yellow"/>
              </w:rPr>
            </w:pPr>
          </w:p>
          <w:p w14:paraId="6490753F" w14:textId="77777777" w:rsidR="00480DED" w:rsidRDefault="00480DED" w:rsidP="00167034">
            <w:pPr>
              <w:spacing w:after="0" w:line="240" w:lineRule="auto"/>
              <w:rPr>
                <w:rFonts w:asciiTheme="minorHAnsi" w:hAnsiTheme="minorHAnsi" w:cstheme="minorHAnsi"/>
                <w:b/>
                <w:highlight w:val="yellow"/>
              </w:rPr>
            </w:pPr>
          </w:p>
          <w:p w14:paraId="29242392" w14:textId="77777777" w:rsidR="00F82703" w:rsidRDefault="00F82703" w:rsidP="00167034">
            <w:pPr>
              <w:spacing w:after="0" w:line="240" w:lineRule="auto"/>
              <w:rPr>
                <w:rFonts w:asciiTheme="minorHAnsi" w:hAnsiTheme="minorHAnsi" w:cstheme="minorHAnsi"/>
                <w:b/>
                <w:highlight w:val="yellow"/>
              </w:rPr>
            </w:pPr>
          </w:p>
          <w:p w14:paraId="33853A1B" w14:textId="77777777" w:rsidR="00F82703" w:rsidRDefault="00F82703" w:rsidP="00167034">
            <w:pPr>
              <w:spacing w:after="0" w:line="240" w:lineRule="auto"/>
              <w:rPr>
                <w:rFonts w:asciiTheme="minorHAnsi" w:hAnsiTheme="minorHAnsi" w:cstheme="minorHAnsi"/>
                <w:b/>
                <w:highlight w:val="yellow"/>
              </w:rPr>
            </w:pPr>
          </w:p>
          <w:p w14:paraId="059CC509" w14:textId="77777777" w:rsidR="00F82703" w:rsidRDefault="00F82703" w:rsidP="00167034">
            <w:pPr>
              <w:spacing w:after="0" w:line="240" w:lineRule="auto"/>
              <w:rPr>
                <w:rFonts w:asciiTheme="minorHAnsi" w:hAnsiTheme="minorHAnsi" w:cstheme="minorHAnsi"/>
                <w:b/>
                <w:highlight w:val="yellow"/>
              </w:rPr>
            </w:pPr>
          </w:p>
          <w:p w14:paraId="25657C21" w14:textId="77777777" w:rsidR="00F82703" w:rsidRDefault="00F82703" w:rsidP="00167034">
            <w:pPr>
              <w:spacing w:after="0" w:line="240" w:lineRule="auto"/>
              <w:rPr>
                <w:rFonts w:asciiTheme="minorHAnsi" w:hAnsiTheme="minorHAnsi" w:cstheme="minorHAnsi"/>
                <w:b/>
                <w:highlight w:val="yellow"/>
              </w:rPr>
            </w:pPr>
          </w:p>
          <w:p w14:paraId="60508516" w14:textId="77777777" w:rsidR="00F82703" w:rsidRDefault="00F82703" w:rsidP="00167034">
            <w:pPr>
              <w:spacing w:after="0" w:line="240" w:lineRule="auto"/>
              <w:rPr>
                <w:rFonts w:asciiTheme="minorHAnsi" w:hAnsiTheme="minorHAnsi" w:cstheme="minorHAnsi"/>
                <w:b/>
                <w:highlight w:val="yellow"/>
              </w:rPr>
            </w:pPr>
          </w:p>
          <w:p w14:paraId="22871454" w14:textId="77777777" w:rsidR="00F82703" w:rsidRDefault="00F82703" w:rsidP="00167034">
            <w:pPr>
              <w:spacing w:after="0" w:line="240" w:lineRule="auto"/>
              <w:rPr>
                <w:rFonts w:asciiTheme="minorHAnsi" w:hAnsiTheme="minorHAnsi" w:cstheme="minorHAnsi"/>
                <w:b/>
                <w:highlight w:val="yellow"/>
              </w:rPr>
            </w:pPr>
          </w:p>
          <w:p w14:paraId="785B404D" w14:textId="77777777" w:rsidR="00F82703" w:rsidRDefault="00F82703" w:rsidP="00167034">
            <w:pPr>
              <w:spacing w:after="0" w:line="240" w:lineRule="auto"/>
              <w:rPr>
                <w:rFonts w:asciiTheme="minorHAnsi" w:hAnsiTheme="minorHAnsi" w:cstheme="minorHAnsi"/>
                <w:b/>
                <w:highlight w:val="yellow"/>
              </w:rPr>
            </w:pPr>
          </w:p>
          <w:p w14:paraId="348FFB68" w14:textId="77777777" w:rsidR="00F82703" w:rsidRDefault="00F82703" w:rsidP="00167034">
            <w:pPr>
              <w:spacing w:after="0" w:line="240" w:lineRule="auto"/>
              <w:rPr>
                <w:rFonts w:asciiTheme="minorHAnsi" w:hAnsiTheme="minorHAnsi" w:cstheme="minorHAnsi"/>
                <w:b/>
                <w:highlight w:val="yellow"/>
              </w:rPr>
            </w:pPr>
          </w:p>
          <w:p w14:paraId="02C131C6" w14:textId="77777777" w:rsidR="00F82703" w:rsidRDefault="00F82703" w:rsidP="00167034">
            <w:pPr>
              <w:spacing w:after="0" w:line="240" w:lineRule="auto"/>
              <w:rPr>
                <w:rFonts w:asciiTheme="minorHAnsi" w:hAnsiTheme="minorHAnsi" w:cstheme="minorHAnsi"/>
                <w:b/>
                <w:highlight w:val="yellow"/>
              </w:rPr>
            </w:pPr>
          </w:p>
          <w:p w14:paraId="1EEA32C6" w14:textId="33037215" w:rsidR="00F82703" w:rsidRDefault="00F82703" w:rsidP="00167034">
            <w:pPr>
              <w:spacing w:after="0" w:line="240" w:lineRule="auto"/>
              <w:rPr>
                <w:rFonts w:asciiTheme="minorHAnsi" w:hAnsiTheme="minorHAnsi" w:cstheme="minorHAnsi"/>
                <w:b/>
                <w:highlight w:val="yellow"/>
              </w:rPr>
            </w:pPr>
          </w:p>
          <w:p w14:paraId="263C50BE" w14:textId="77777777" w:rsidR="00CB30AD" w:rsidRDefault="00CB30AD" w:rsidP="00167034">
            <w:pPr>
              <w:spacing w:after="0" w:line="240" w:lineRule="auto"/>
              <w:rPr>
                <w:rFonts w:asciiTheme="minorHAnsi" w:hAnsiTheme="minorHAnsi" w:cstheme="minorHAnsi"/>
                <w:b/>
                <w:highlight w:val="yellow"/>
              </w:rPr>
            </w:pPr>
          </w:p>
          <w:p w14:paraId="42993C16" w14:textId="77777777" w:rsidR="00F82703" w:rsidRDefault="00F82703" w:rsidP="00167034">
            <w:pPr>
              <w:spacing w:after="0" w:line="240" w:lineRule="auto"/>
              <w:rPr>
                <w:rFonts w:asciiTheme="minorHAnsi" w:hAnsiTheme="minorHAnsi" w:cstheme="minorHAnsi"/>
                <w:b/>
                <w:highlight w:val="yellow"/>
              </w:rPr>
            </w:pPr>
          </w:p>
          <w:p w14:paraId="04105678" w14:textId="4DA45A31" w:rsidR="00F82703" w:rsidRDefault="00F82703" w:rsidP="00167034">
            <w:pPr>
              <w:spacing w:after="0" w:line="240" w:lineRule="auto"/>
              <w:rPr>
                <w:rFonts w:asciiTheme="minorHAnsi" w:hAnsiTheme="minorHAnsi" w:cstheme="minorHAnsi"/>
                <w:b/>
                <w:highlight w:val="yellow"/>
              </w:rPr>
            </w:pPr>
            <w:r w:rsidRPr="00F82703">
              <w:rPr>
                <w:rFonts w:asciiTheme="minorHAnsi" w:hAnsiTheme="minorHAnsi" w:cstheme="minorHAnsi"/>
                <w:b/>
              </w:rPr>
              <w:t>Executive Team</w:t>
            </w:r>
          </w:p>
          <w:p w14:paraId="7F7E1D20" w14:textId="0BA2EAA4" w:rsidR="00F82703" w:rsidRPr="00BA56C3" w:rsidRDefault="00F82703" w:rsidP="00167034">
            <w:pPr>
              <w:spacing w:after="0" w:line="240" w:lineRule="auto"/>
              <w:rPr>
                <w:rFonts w:asciiTheme="minorHAnsi" w:hAnsiTheme="minorHAnsi" w:cstheme="minorHAnsi"/>
                <w:b/>
                <w:highlight w:val="yellow"/>
              </w:rPr>
            </w:pPr>
          </w:p>
        </w:tc>
      </w:tr>
      <w:tr w:rsidR="00D84BC9" w:rsidRPr="00BA56C3" w14:paraId="4FED9B19"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4A536B" w:rsidRDefault="00D84BC9" w:rsidP="00421AF9">
            <w:pPr>
              <w:spacing w:after="0" w:line="240" w:lineRule="auto"/>
              <w:rPr>
                <w:rFonts w:asciiTheme="minorHAnsi" w:hAnsiTheme="minorHAnsi" w:cstheme="minorHAnsi"/>
                <w:b/>
              </w:rPr>
            </w:pPr>
            <w:r w:rsidRPr="004A536B">
              <w:rPr>
                <w:rFonts w:asciiTheme="minorHAnsi" w:hAnsiTheme="minorHAnsi" w:cstheme="minorHAnsi"/>
                <w:b/>
              </w:rPr>
              <w:t>BUSINESS MATTERS</w:t>
            </w:r>
          </w:p>
        </w:tc>
      </w:tr>
      <w:tr w:rsidR="008C03E3" w:rsidRPr="00BA56C3" w14:paraId="70764E76"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56E0A60C" w:rsidR="008C03E3" w:rsidRPr="004A536B" w:rsidRDefault="00480DED" w:rsidP="00480DED">
            <w:pPr>
              <w:spacing w:after="0" w:line="240" w:lineRule="auto"/>
              <w:rPr>
                <w:rFonts w:asciiTheme="minorHAnsi" w:hAnsiTheme="minorHAnsi" w:cstheme="minorHAnsi"/>
                <w:b/>
                <w:bCs/>
              </w:rPr>
            </w:pPr>
            <w:r w:rsidRPr="004A536B">
              <w:rPr>
                <w:rFonts w:asciiTheme="minorHAnsi" w:hAnsiTheme="minorHAnsi" w:cstheme="minorHAnsi"/>
                <w:b/>
                <w:bCs/>
              </w:rPr>
              <w:t>9.</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32668F7" w14:textId="2F96D0F2" w:rsidR="00076BD5" w:rsidRPr="004A536B" w:rsidRDefault="00480DED" w:rsidP="00AB64B0">
            <w:pPr>
              <w:spacing w:after="0" w:line="240" w:lineRule="auto"/>
              <w:jc w:val="both"/>
              <w:rPr>
                <w:b/>
              </w:rPr>
            </w:pPr>
            <w:r w:rsidRPr="004A536B">
              <w:rPr>
                <w:b/>
              </w:rPr>
              <w:t>B</w:t>
            </w:r>
            <w:r w:rsidR="007D7454" w:rsidRPr="004A536B">
              <w:rPr>
                <w:b/>
              </w:rPr>
              <w:t>U</w:t>
            </w:r>
            <w:r w:rsidRPr="004A536B">
              <w:rPr>
                <w:b/>
              </w:rPr>
              <w:t>SINESS PLAN 2022/23 REVIEW</w:t>
            </w:r>
          </w:p>
          <w:p w14:paraId="3C5AB4B8" w14:textId="021847B6" w:rsidR="003337C3" w:rsidRPr="004A536B" w:rsidRDefault="00CD4CB8" w:rsidP="00AB64B0">
            <w:pPr>
              <w:spacing w:after="0" w:line="240" w:lineRule="auto"/>
              <w:jc w:val="both"/>
            </w:pPr>
            <w:r w:rsidRPr="004A536B">
              <w:t xml:space="preserve">Members reviewed </w:t>
            </w:r>
            <w:r w:rsidR="004A536B" w:rsidRPr="004A536B">
              <w:t xml:space="preserve">the </w:t>
            </w:r>
            <w:r w:rsidR="00480DED" w:rsidRPr="004A536B">
              <w:t>progress</w:t>
            </w:r>
            <w:r w:rsidR="004A536B" w:rsidRPr="004A536B">
              <w:t xml:space="preserve"> made in quarters one and two against the actions outlined in the Business Plan for 2022/23. Members were pleased to note </w:t>
            </w:r>
            <w:proofErr w:type="gramStart"/>
            <w:r w:rsidR="004A536B" w:rsidRPr="004A536B">
              <w:t>the majority of</w:t>
            </w:r>
            <w:proofErr w:type="gramEnd"/>
            <w:r w:rsidR="004A536B" w:rsidRPr="004A536B">
              <w:t xml:space="preserve"> tasks identified for the first half of the year had been completed or progressed.</w:t>
            </w:r>
          </w:p>
          <w:p w14:paraId="16398A53" w14:textId="77777777" w:rsidR="00CD4CB8" w:rsidRPr="004A536B" w:rsidRDefault="00CD4CB8" w:rsidP="00AB64B0">
            <w:pPr>
              <w:spacing w:after="0" w:line="240" w:lineRule="auto"/>
              <w:jc w:val="both"/>
            </w:pPr>
          </w:p>
          <w:p w14:paraId="0CB0177A" w14:textId="7883D141" w:rsidR="004A536B" w:rsidRPr="004A536B" w:rsidRDefault="004A536B" w:rsidP="00AB64B0">
            <w:pPr>
              <w:spacing w:after="0" w:line="240" w:lineRule="auto"/>
              <w:jc w:val="both"/>
            </w:pPr>
            <w:r w:rsidRPr="004A536B">
              <w:t xml:space="preserve">Members noted that it had been </w:t>
            </w:r>
            <w:r w:rsidR="00A23C88" w:rsidRPr="004A536B">
              <w:t>agreed that</w:t>
            </w:r>
            <w:r w:rsidRPr="004A536B">
              <w:t xml:space="preserve">, before the year end, the Standards Commission would consult with the </w:t>
            </w:r>
            <w:r w:rsidR="0038621C">
              <w:t>ESC</w:t>
            </w:r>
            <w:r w:rsidRPr="004A536B">
              <w:t xml:space="preserve"> and, if any</w:t>
            </w:r>
            <w:r w:rsidR="006A0E69">
              <w:t xml:space="preserve"> were</w:t>
            </w:r>
            <w:r w:rsidRPr="004A536B">
              <w:t xml:space="preserve"> identified, compile a ‘wish list’ of recommendations to amend the governing legislation, so potential breaches of the Codes of Conduct c</w:t>
            </w:r>
            <w:r w:rsidR="0038621C">
              <w:t>ould</w:t>
            </w:r>
            <w:r w:rsidRPr="004A536B">
              <w:t xml:space="preserve"> be dealt with in the most effective and proportionate manner. Members noted that recruitment for the ESC’s role was underway and agreed that the action may need to be </w:t>
            </w:r>
            <w:r w:rsidR="009003AB">
              <w:t>flexed</w:t>
            </w:r>
            <w:r w:rsidRPr="004A536B">
              <w:t xml:space="preserve"> to the first or second quarter of 2023/24, depending on who was appointed </w:t>
            </w:r>
            <w:r w:rsidR="0038621C">
              <w:t>and their experience of the ethical standards framework</w:t>
            </w:r>
            <w:r w:rsidRPr="004A536B">
              <w:t>.</w:t>
            </w:r>
          </w:p>
          <w:p w14:paraId="5EDDB96A" w14:textId="794CA703" w:rsidR="004A536B" w:rsidRPr="004A536B" w:rsidRDefault="004A536B" w:rsidP="004A536B">
            <w:pPr>
              <w:spacing w:after="0" w:line="240" w:lineRule="auto"/>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20A999DE" w:rsidR="008C03E3" w:rsidRPr="00BA56C3" w:rsidRDefault="008C03E3" w:rsidP="00421AF9">
            <w:pPr>
              <w:spacing w:after="0" w:line="240" w:lineRule="auto"/>
              <w:rPr>
                <w:rFonts w:asciiTheme="minorHAnsi" w:hAnsiTheme="minorHAnsi" w:cstheme="minorHAnsi"/>
                <w:b/>
                <w:highlight w:val="yellow"/>
              </w:rPr>
            </w:pPr>
          </w:p>
          <w:p w14:paraId="5D7D1E83" w14:textId="45166A41" w:rsidR="00076BD5" w:rsidRPr="00BA56C3" w:rsidRDefault="00076BD5" w:rsidP="003A686F">
            <w:pPr>
              <w:spacing w:after="0" w:line="240" w:lineRule="auto"/>
              <w:rPr>
                <w:rFonts w:asciiTheme="minorHAnsi" w:hAnsiTheme="minorHAnsi" w:cstheme="minorHAnsi"/>
                <w:b/>
                <w:highlight w:val="yellow"/>
              </w:rPr>
            </w:pPr>
          </w:p>
          <w:p w14:paraId="07F71975" w14:textId="2D9848D0" w:rsidR="00CD4CB8" w:rsidRPr="00BA56C3" w:rsidRDefault="00CD4CB8" w:rsidP="003A686F">
            <w:pPr>
              <w:spacing w:after="0" w:line="240" w:lineRule="auto"/>
              <w:rPr>
                <w:rFonts w:asciiTheme="minorHAnsi" w:hAnsiTheme="minorHAnsi" w:cstheme="minorHAnsi"/>
                <w:b/>
                <w:highlight w:val="yellow"/>
              </w:rPr>
            </w:pPr>
          </w:p>
          <w:p w14:paraId="462E2CF4" w14:textId="747F5ADD" w:rsidR="00CD4CB8" w:rsidRPr="00BA56C3" w:rsidRDefault="00CD4CB8" w:rsidP="003A686F">
            <w:pPr>
              <w:spacing w:after="0" w:line="240" w:lineRule="auto"/>
              <w:rPr>
                <w:rFonts w:asciiTheme="minorHAnsi" w:hAnsiTheme="minorHAnsi" w:cstheme="minorHAnsi"/>
                <w:b/>
                <w:highlight w:val="yellow"/>
              </w:rPr>
            </w:pPr>
          </w:p>
          <w:p w14:paraId="54CDC266" w14:textId="74A7B578" w:rsidR="00CD4CB8" w:rsidRPr="00BA56C3" w:rsidRDefault="00CD4CB8" w:rsidP="003A686F">
            <w:pPr>
              <w:spacing w:after="0" w:line="240" w:lineRule="auto"/>
              <w:rPr>
                <w:rFonts w:asciiTheme="minorHAnsi" w:hAnsiTheme="minorHAnsi" w:cstheme="minorHAnsi"/>
                <w:b/>
                <w:highlight w:val="yellow"/>
              </w:rPr>
            </w:pPr>
          </w:p>
          <w:p w14:paraId="7B1F07AC" w14:textId="2CAE0DDB" w:rsidR="00AE3001" w:rsidRPr="00BA56C3" w:rsidRDefault="00AE3001" w:rsidP="004A536B">
            <w:pPr>
              <w:spacing w:after="0" w:line="240" w:lineRule="auto"/>
              <w:rPr>
                <w:rFonts w:asciiTheme="minorHAnsi" w:hAnsiTheme="minorHAnsi" w:cstheme="minorHAnsi"/>
                <w:b/>
                <w:highlight w:val="yellow"/>
              </w:rPr>
            </w:pPr>
          </w:p>
        </w:tc>
      </w:tr>
      <w:tr w:rsidR="00082195" w:rsidRPr="00BA56C3" w14:paraId="71827C47" w14:textId="77777777" w:rsidTr="00F6212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101E4DE4" w:rsidR="00082195" w:rsidRPr="004A536B" w:rsidRDefault="00480DED" w:rsidP="00480DED">
            <w:pPr>
              <w:spacing w:after="0" w:line="240" w:lineRule="auto"/>
              <w:rPr>
                <w:rFonts w:asciiTheme="minorHAnsi" w:hAnsiTheme="minorHAnsi" w:cstheme="minorHAnsi"/>
                <w:b/>
                <w:bCs/>
              </w:rPr>
            </w:pPr>
            <w:r w:rsidRPr="004A536B">
              <w:rPr>
                <w:rFonts w:asciiTheme="minorHAnsi" w:hAnsiTheme="minorHAnsi" w:cstheme="minorHAnsi"/>
                <w:b/>
                <w:bCs/>
              </w:rPr>
              <w:t>10.</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35C3304" w14:textId="505A1E21" w:rsidR="00CD4CB8" w:rsidRPr="00F82703" w:rsidRDefault="00480DED" w:rsidP="00CD4CB8">
            <w:pPr>
              <w:spacing w:after="0" w:line="240" w:lineRule="auto"/>
            </w:pPr>
            <w:r w:rsidRPr="00F82703">
              <w:rPr>
                <w:b/>
              </w:rPr>
              <w:t>SEPTEMBER 2022 STANDARDS UPDATE</w:t>
            </w:r>
          </w:p>
          <w:p w14:paraId="3CCEB4B0" w14:textId="041EE8BD" w:rsidR="00F32A86" w:rsidRPr="004A536B" w:rsidRDefault="004A536B" w:rsidP="004A536B">
            <w:pPr>
              <w:spacing w:after="0" w:line="240" w:lineRule="auto"/>
              <w:ind w:left="31" w:firstLine="1"/>
            </w:pPr>
            <w:r w:rsidRPr="00F82703">
              <w:t>Subject to some minor amendments, Members approved the Standards Update to be issued and published on 30 September 2022.</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DD97619" w14:textId="66B9A050" w:rsidR="00082195" w:rsidRPr="004A536B" w:rsidRDefault="00082195" w:rsidP="00421AF9">
            <w:pPr>
              <w:spacing w:after="0" w:line="240" w:lineRule="auto"/>
              <w:rPr>
                <w:rFonts w:asciiTheme="minorHAnsi" w:hAnsiTheme="minorHAnsi" w:cstheme="minorHAnsi"/>
                <w:b/>
              </w:rPr>
            </w:pPr>
          </w:p>
          <w:p w14:paraId="028A931A" w14:textId="77777777" w:rsidR="00655016" w:rsidRPr="004A536B" w:rsidRDefault="007D47FF" w:rsidP="007D47FF">
            <w:pPr>
              <w:spacing w:after="0" w:line="240" w:lineRule="auto"/>
              <w:rPr>
                <w:rFonts w:asciiTheme="minorHAnsi" w:hAnsiTheme="minorHAnsi" w:cstheme="minorHAnsi"/>
                <w:b/>
              </w:rPr>
            </w:pPr>
            <w:r w:rsidRPr="004A536B">
              <w:rPr>
                <w:rFonts w:asciiTheme="minorHAnsi" w:hAnsiTheme="minorHAnsi" w:cstheme="minorHAnsi"/>
                <w:b/>
              </w:rPr>
              <w:t>Executive Team</w:t>
            </w:r>
          </w:p>
          <w:p w14:paraId="60F6A771" w14:textId="1BB825B0" w:rsidR="00DB520F" w:rsidRPr="004A536B" w:rsidRDefault="00DB520F" w:rsidP="007D47FF">
            <w:pPr>
              <w:spacing w:after="0" w:line="240" w:lineRule="auto"/>
              <w:rPr>
                <w:rFonts w:asciiTheme="minorHAnsi" w:hAnsiTheme="minorHAnsi" w:cstheme="minorHAnsi"/>
                <w:b/>
              </w:rPr>
            </w:pPr>
          </w:p>
        </w:tc>
      </w:tr>
      <w:tr w:rsidR="00082289" w:rsidRPr="00BA56C3" w14:paraId="0C3D0927" w14:textId="77777777" w:rsidTr="00727DD1">
        <w:trPr>
          <w:trHeight w:val="410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727DD1" w:rsidRDefault="00082289" w:rsidP="00480DED">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44CED1D" w14:textId="53CB411C" w:rsidR="00CD4CB8" w:rsidRPr="00727DD1" w:rsidRDefault="00480DED" w:rsidP="00727DD1">
            <w:pPr>
              <w:spacing w:after="0" w:line="240" w:lineRule="auto"/>
              <w:jc w:val="both"/>
              <w:rPr>
                <w:rFonts w:asciiTheme="minorHAnsi" w:hAnsiTheme="minorHAnsi" w:cstheme="minorHAnsi"/>
                <w:b/>
                <w:bCs/>
              </w:rPr>
            </w:pPr>
            <w:r w:rsidRPr="00727DD1">
              <w:rPr>
                <w:b/>
                <w:bCs/>
              </w:rPr>
              <w:t>OUTCOME OF INVESTIGA</w:t>
            </w:r>
            <w:r w:rsidR="00483A76">
              <w:rPr>
                <w:b/>
                <w:bCs/>
              </w:rPr>
              <w:t>TI</w:t>
            </w:r>
            <w:r w:rsidRPr="00727DD1">
              <w:rPr>
                <w:b/>
                <w:bCs/>
              </w:rPr>
              <w:t>ONS DIRECTION</w:t>
            </w:r>
          </w:p>
          <w:p w14:paraId="71D86138" w14:textId="32A5AA79" w:rsidR="000768BD" w:rsidRPr="00727DD1" w:rsidRDefault="000768BD" w:rsidP="00727DD1">
            <w:pPr>
              <w:spacing w:after="0" w:line="240" w:lineRule="auto"/>
              <w:jc w:val="both"/>
              <w:rPr>
                <w:rFonts w:asciiTheme="minorHAnsi" w:hAnsiTheme="minorHAnsi" w:cstheme="minorHAnsi"/>
              </w:rPr>
            </w:pPr>
            <w:r w:rsidRPr="00727DD1">
              <w:rPr>
                <w:rFonts w:asciiTheme="minorHAnsi" w:hAnsiTheme="minorHAnsi" w:cstheme="minorHAnsi"/>
              </w:rPr>
              <w:t xml:space="preserve">Members noted that the Direction on the Outcome of Investigations issued to the </w:t>
            </w:r>
            <w:r w:rsidR="00727DD1" w:rsidRPr="00727DD1">
              <w:rPr>
                <w:rFonts w:asciiTheme="minorHAnsi" w:hAnsiTheme="minorHAnsi" w:cstheme="minorHAnsi"/>
              </w:rPr>
              <w:t>ESC,</w:t>
            </w:r>
            <w:r w:rsidRPr="00727DD1">
              <w:rPr>
                <w:rFonts w:asciiTheme="minorHAnsi" w:hAnsiTheme="minorHAnsi" w:cstheme="minorHAnsi"/>
              </w:rPr>
              <w:t xml:space="preserve"> on 12 November 2020, under sections 10 and 11 of the Ethical Standards in Public Life etc. (Scotland) Act 2000</w:t>
            </w:r>
            <w:r w:rsidR="00C56141">
              <w:rPr>
                <w:rFonts w:asciiTheme="minorHAnsi" w:hAnsiTheme="minorHAnsi" w:cstheme="minorHAnsi"/>
              </w:rPr>
              <w:t xml:space="preserve"> (2000 Act)</w:t>
            </w:r>
            <w:r w:rsidRPr="00727DD1">
              <w:rPr>
                <w:rFonts w:asciiTheme="minorHAnsi" w:hAnsiTheme="minorHAnsi" w:cstheme="minorHAnsi"/>
              </w:rPr>
              <w:t xml:space="preserve"> was due to expire on 11 November 2022.</w:t>
            </w:r>
          </w:p>
          <w:p w14:paraId="1516A4FF" w14:textId="77777777" w:rsidR="000768BD" w:rsidRPr="00727DD1" w:rsidRDefault="000768BD" w:rsidP="00727DD1">
            <w:pPr>
              <w:spacing w:after="0" w:line="240" w:lineRule="auto"/>
              <w:jc w:val="both"/>
              <w:rPr>
                <w:rFonts w:asciiTheme="minorHAnsi" w:hAnsiTheme="minorHAnsi" w:cstheme="minorHAnsi"/>
              </w:rPr>
            </w:pPr>
          </w:p>
          <w:p w14:paraId="022758EF" w14:textId="4D6B7B0F" w:rsidR="000768BD" w:rsidRPr="00727DD1" w:rsidRDefault="000768BD" w:rsidP="00727DD1">
            <w:pPr>
              <w:spacing w:after="0" w:line="240" w:lineRule="auto"/>
              <w:jc w:val="both"/>
              <w:rPr>
                <w:rFonts w:asciiTheme="minorHAnsi" w:hAnsiTheme="minorHAnsi" w:cstheme="minorHAnsi"/>
              </w:rPr>
            </w:pPr>
            <w:r w:rsidRPr="00727DD1">
              <w:rPr>
                <w:rFonts w:asciiTheme="minorHAnsi" w:hAnsiTheme="minorHAnsi" w:cstheme="minorHAnsi"/>
              </w:rPr>
              <w:t>Members noted that the Direction require</w:t>
            </w:r>
            <w:r w:rsidR="00727DD1" w:rsidRPr="00727DD1">
              <w:rPr>
                <w:rFonts w:asciiTheme="minorHAnsi" w:hAnsiTheme="minorHAnsi" w:cstheme="minorHAnsi"/>
              </w:rPr>
              <w:t>d</w:t>
            </w:r>
            <w:r w:rsidRPr="00727DD1">
              <w:rPr>
                <w:rFonts w:asciiTheme="minorHAnsi" w:hAnsiTheme="minorHAnsi" w:cstheme="minorHAnsi"/>
              </w:rPr>
              <w:t xml:space="preserve"> </w:t>
            </w:r>
            <w:r w:rsidR="00727DD1" w:rsidRPr="00727DD1">
              <w:rPr>
                <w:rFonts w:asciiTheme="minorHAnsi" w:hAnsiTheme="minorHAnsi" w:cstheme="minorHAnsi"/>
              </w:rPr>
              <w:t xml:space="preserve">the ESC to report to the Standards Commission in relation of </w:t>
            </w:r>
            <w:r w:rsidRPr="00727DD1">
              <w:rPr>
                <w:rFonts w:asciiTheme="minorHAnsi" w:hAnsiTheme="minorHAnsi" w:cstheme="minorHAnsi"/>
              </w:rPr>
              <w:t>all investigations undertaken</w:t>
            </w:r>
            <w:r w:rsidR="00727DD1" w:rsidRPr="00727DD1">
              <w:rPr>
                <w:rFonts w:asciiTheme="minorHAnsi" w:hAnsiTheme="minorHAnsi" w:cstheme="minorHAnsi"/>
              </w:rPr>
              <w:t xml:space="preserve"> in respect of complaints about</w:t>
            </w:r>
            <w:r w:rsidRPr="00727DD1">
              <w:rPr>
                <w:rFonts w:asciiTheme="minorHAnsi" w:hAnsiTheme="minorHAnsi" w:cstheme="minorHAnsi"/>
              </w:rPr>
              <w:t xml:space="preserve"> councillors and members of devolved public bodies, for </w:t>
            </w:r>
            <w:r w:rsidR="001A468E">
              <w:rPr>
                <w:rFonts w:asciiTheme="minorHAnsi" w:hAnsiTheme="minorHAnsi" w:cstheme="minorHAnsi"/>
              </w:rPr>
              <w:t>the Standards Commission</w:t>
            </w:r>
            <w:r w:rsidRPr="00727DD1">
              <w:rPr>
                <w:rFonts w:asciiTheme="minorHAnsi" w:hAnsiTheme="minorHAnsi" w:cstheme="minorHAnsi"/>
              </w:rPr>
              <w:t xml:space="preserve"> to</w:t>
            </w:r>
            <w:r w:rsidR="001A468E">
              <w:rPr>
                <w:rFonts w:asciiTheme="minorHAnsi" w:hAnsiTheme="minorHAnsi" w:cstheme="minorHAnsi"/>
              </w:rPr>
              <w:t xml:space="preserve"> then</w:t>
            </w:r>
            <w:r w:rsidRPr="00727DD1">
              <w:rPr>
                <w:rFonts w:asciiTheme="minorHAnsi" w:hAnsiTheme="minorHAnsi" w:cstheme="minorHAnsi"/>
              </w:rPr>
              <w:t xml:space="preserve"> make </w:t>
            </w:r>
            <w:r w:rsidR="00727DD1" w:rsidRPr="00727DD1">
              <w:rPr>
                <w:rFonts w:asciiTheme="minorHAnsi" w:hAnsiTheme="minorHAnsi" w:cstheme="minorHAnsi"/>
              </w:rPr>
              <w:t xml:space="preserve">a </w:t>
            </w:r>
            <w:r w:rsidRPr="00727DD1">
              <w:rPr>
                <w:rFonts w:asciiTheme="minorHAnsi" w:hAnsiTheme="minorHAnsi" w:cstheme="minorHAnsi"/>
              </w:rPr>
              <w:t>decision under Section 16 of the 2000 Act</w:t>
            </w:r>
            <w:r w:rsidR="00727DD1" w:rsidRPr="00727DD1">
              <w:rPr>
                <w:rFonts w:asciiTheme="minorHAnsi" w:hAnsiTheme="minorHAnsi" w:cstheme="minorHAnsi"/>
              </w:rPr>
              <w:t xml:space="preserve"> to: hold a Hearing; direct further investigation; or do neither (i.e. to decide</w:t>
            </w:r>
            <w:r w:rsidR="001A468E">
              <w:rPr>
                <w:rFonts w:asciiTheme="minorHAnsi" w:hAnsiTheme="minorHAnsi" w:cstheme="minorHAnsi"/>
              </w:rPr>
              <w:t xml:space="preserve"> that</w:t>
            </w:r>
            <w:r w:rsidR="00727DD1" w:rsidRPr="00727DD1">
              <w:rPr>
                <w:rFonts w:asciiTheme="minorHAnsi" w:hAnsiTheme="minorHAnsi" w:cstheme="minorHAnsi"/>
              </w:rPr>
              <w:t xml:space="preserve"> no further action should be taken on the complaint)</w:t>
            </w:r>
            <w:r w:rsidRPr="00727DD1">
              <w:rPr>
                <w:rFonts w:asciiTheme="minorHAnsi" w:hAnsiTheme="minorHAnsi" w:cstheme="minorHAnsi"/>
              </w:rPr>
              <w:t>.</w:t>
            </w:r>
          </w:p>
          <w:p w14:paraId="3A8B7482" w14:textId="76045D57" w:rsidR="000768BD" w:rsidRPr="00727DD1" w:rsidRDefault="000768BD" w:rsidP="00727DD1">
            <w:pPr>
              <w:spacing w:after="0" w:line="240" w:lineRule="auto"/>
              <w:jc w:val="both"/>
              <w:rPr>
                <w:rFonts w:asciiTheme="minorHAnsi" w:hAnsiTheme="minorHAnsi" w:cstheme="minorHAnsi"/>
              </w:rPr>
            </w:pPr>
          </w:p>
          <w:p w14:paraId="1301751A" w14:textId="727215C9" w:rsidR="000768BD" w:rsidRPr="00727DD1" w:rsidRDefault="000768BD" w:rsidP="00727DD1">
            <w:pPr>
              <w:spacing w:after="0" w:line="240" w:lineRule="auto"/>
              <w:jc w:val="both"/>
              <w:rPr>
                <w:rFonts w:asciiTheme="minorHAnsi" w:hAnsiTheme="minorHAnsi" w:cstheme="minorHAnsi"/>
              </w:rPr>
            </w:pPr>
            <w:r w:rsidRPr="00727DD1">
              <w:rPr>
                <w:rFonts w:asciiTheme="minorHAnsi" w:hAnsiTheme="minorHAnsi" w:cstheme="minorHAnsi"/>
              </w:rPr>
              <w:t xml:space="preserve">Members </w:t>
            </w:r>
            <w:r w:rsidR="00727DD1" w:rsidRPr="00727DD1">
              <w:rPr>
                <w:rFonts w:asciiTheme="minorHAnsi" w:hAnsiTheme="minorHAnsi" w:cstheme="minorHAnsi"/>
              </w:rPr>
              <w:t>noted that</w:t>
            </w:r>
            <w:r w:rsidRPr="00727DD1">
              <w:rPr>
                <w:rFonts w:asciiTheme="minorHAnsi" w:hAnsiTheme="minorHAnsi" w:cstheme="minorHAnsi"/>
              </w:rPr>
              <w:t xml:space="preserve"> the Direction was issued to the then ESC as the Standards Commission was concerned about her interpretation of the Codes and the threshold being applied for the referral of cases</w:t>
            </w:r>
            <w:r w:rsidR="00727DD1" w:rsidRPr="00727DD1">
              <w:rPr>
                <w:rFonts w:asciiTheme="minorHAnsi" w:hAnsiTheme="minorHAnsi" w:cstheme="minorHAnsi"/>
              </w:rPr>
              <w:t>. Member</w:t>
            </w:r>
            <w:r w:rsidR="00D50532">
              <w:rPr>
                <w:rFonts w:asciiTheme="minorHAnsi" w:hAnsiTheme="minorHAnsi" w:cstheme="minorHAnsi"/>
              </w:rPr>
              <w:t>s</w:t>
            </w:r>
            <w:r w:rsidR="00727DD1" w:rsidRPr="00727DD1">
              <w:rPr>
                <w:rFonts w:asciiTheme="minorHAnsi" w:hAnsiTheme="minorHAnsi" w:cstheme="minorHAnsi"/>
              </w:rPr>
              <w:t xml:space="preserve"> noted that</w:t>
            </w:r>
            <w:r w:rsidRPr="00727DD1">
              <w:rPr>
                <w:rFonts w:asciiTheme="minorHAnsi" w:hAnsiTheme="minorHAnsi" w:cstheme="minorHAnsi"/>
              </w:rPr>
              <w:t xml:space="preserve"> the Standards Commission nevertheless also </w:t>
            </w:r>
            <w:r w:rsidR="00727DD1" w:rsidRPr="00727DD1">
              <w:rPr>
                <w:rFonts w:asciiTheme="minorHAnsi" w:hAnsiTheme="minorHAnsi" w:cstheme="minorHAnsi"/>
              </w:rPr>
              <w:t>considered</w:t>
            </w:r>
            <w:r w:rsidRPr="00727DD1">
              <w:rPr>
                <w:rFonts w:asciiTheme="minorHAnsi" w:hAnsiTheme="minorHAnsi" w:cstheme="minorHAnsi"/>
              </w:rPr>
              <w:t xml:space="preserve"> that:</w:t>
            </w:r>
          </w:p>
          <w:p w14:paraId="39F610B5" w14:textId="1B64487F" w:rsidR="000768BD" w:rsidRDefault="000768BD" w:rsidP="00727DD1">
            <w:pPr>
              <w:pStyle w:val="ListParagraph"/>
              <w:numPr>
                <w:ilvl w:val="0"/>
                <w:numId w:val="17"/>
              </w:numPr>
              <w:spacing w:after="0" w:line="240" w:lineRule="auto"/>
              <w:ind w:left="314" w:hanging="283"/>
              <w:jc w:val="both"/>
              <w:rPr>
                <w:rFonts w:asciiTheme="minorHAnsi" w:hAnsiTheme="minorHAnsi" w:cstheme="minorHAnsi"/>
              </w:rPr>
            </w:pPr>
            <w:r w:rsidRPr="00727DD1">
              <w:rPr>
                <w:rFonts w:asciiTheme="minorHAnsi" w:hAnsiTheme="minorHAnsi" w:cstheme="minorHAnsi"/>
              </w:rPr>
              <w:t>The Direction ensure</w:t>
            </w:r>
            <w:r w:rsidR="00CF4B3B">
              <w:rPr>
                <w:rFonts w:asciiTheme="minorHAnsi" w:hAnsiTheme="minorHAnsi" w:cstheme="minorHAnsi"/>
              </w:rPr>
              <w:t>d that</w:t>
            </w:r>
            <w:r w:rsidRPr="00727DD1">
              <w:rPr>
                <w:rFonts w:asciiTheme="minorHAnsi" w:hAnsiTheme="minorHAnsi" w:cstheme="minorHAnsi"/>
              </w:rPr>
              <w:t xml:space="preserve"> there was a clear separation of functions between the two organisations, in that the ESC’s role </w:t>
            </w:r>
            <w:r w:rsidR="00CF4B3B">
              <w:rPr>
                <w:rFonts w:asciiTheme="minorHAnsi" w:hAnsiTheme="minorHAnsi" w:cstheme="minorHAnsi"/>
              </w:rPr>
              <w:t>is</w:t>
            </w:r>
            <w:r w:rsidRPr="00727DD1">
              <w:rPr>
                <w:rFonts w:asciiTheme="minorHAnsi" w:hAnsiTheme="minorHAnsi" w:cstheme="minorHAnsi"/>
              </w:rPr>
              <w:t xml:space="preserve"> to investigate complaints, and the Standards Commission, on receipt of the ESC reports, adjudicate</w:t>
            </w:r>
            <w:r w:rsidR="00CF4B3B">
              <w:rPr>
                <w:rFonts w:asciiTheme="minorHAnsi" w:hAnsiTheme="minorHAnsi" w:cstheme="minorHAnsi"/>
              </w:rPr>
              <w:t>s</w:t>
            </w:r>
            <w:r w:rsidRPr="00727DD1">
              <w:rPr>
                <w:rFonts w:asciiTheme="minorHAnsi" w:hAnsiTheme="minorHAnsi" w:cstheme="minorHAnsi"/>
              </w:rPr>
              <w:t xml:space="preserve"> on all complaints that had been deemed eligible for investigation. It was noted that this approach </w:t>
            </w:r>
            <w:r w:rsidR="00CF4B3B">
              <w:rPr>
                <w:rFonts w:asciiTheme="minorHAnsi" w:hAnsiTheme="minorHAnsi" w:cstheme="minorHAnsi"/>
              </w:rPr>
              <w:t>helped</w:t>
            </w:r>
            <w:r w:rsidRPr="00727DD1">
              <w:rPr>
                <w:rFonts w:asciiTheme="minorHAnsi" w:hAnsiTheme="minorHAnsi" w:cstheme="minorHAnsi"/>
              </w:rPr>
              <w:t xml:space="preserve"> remove any concerns about fairness of process or inconsistencies between the two organisations as to how the Codes should be interpreted. </w:t>
            </w:r>
          </w:p>
          <w:p w14:paraId="007142A0" w14:textId="7A462BAC" w:rsidR="000768BD" w:rsidRPr="00727DD1" w:rsidRDefault="000768BD" w:rsidP="00727DD1">
            <w:pPr>
              <w:pStyle w:val="ListParagraph"/>
              <w:numPr>
                <w:ilvl w:val="0"/>
                <w:numId w:val="17"/>
              </w:numPr>
              <w:spacing w:after="0" w:line="240" w:lineRule="auto"/>
              <w:ind w:left="314" w:hanging="283"/>
              <w:jc w:val="both"/>
              <w:rPr>
                <w:rFonts w:asciiTheme="minorHAnsi" w:hAnsiTheme="minorHAnsi" w:cstheme="minorHAnsi"/>
              </w:rPr>
            </w:pPr>
            <w:r w:rsidRPr="00727DD1">
              <w:rPr>
                <w:rFonts w:asciiTheme="minorHAnsi" w:hAnsiTheme="minorHAnsi" w:cstheme="minorHAnsi"/>
              </w:rPr>
              <w:t xml:space="preserve">A separation of functions was more pertinent in recent times as more complaints </w:t>
            </w:r>
            <w:r w:rsidR="00CF4B3B">
              <w:rPr>
                <w:rFonts w:asciiTheme="minorHAnsi" w:hAnsiTheme="minorHAnsi" w:cstheme="minorHAnsi"/>
              </w:rPr>
              <w:t>had been received that concerned</w:t>
            </w:r>
            <w:r w:rsidRPr="00727DD1">
              <w:rPr>
                <w:rFonts w:asciiTheme="minorHAnsi" w:hAnsiTheme="minorHAnsi" w:cstheme="minorHAnsi"/>
              </w:rPr>
              <w:t xml:space="preserve"> the respect</w:t>
            </w:r>
            <w:r w:rsidR="00CF4B3B">
              <w:rPr>
                <w:rFonts w:asciiTheme="minorHAnsi" w:hAnsiTheme="minorHAnsi" w:cstheme="minorHAnsi"/>
              </w:rPr>
              <w:t>, bullying and harassment</w:t>
            </w:r>
            <w:r w:rsidRPr="00727DD1">
              <w:rPr>
                <w:rFonts w:asciiTheme="minorHAnsi" w:hAnsiTheme="minorHAnsi" w:cstheme="minorHAnsi"/>
              </w:rPr>
              <w:t xml:space="preserve"> provisions in the Councillors’ Code. It was noted that whereas, for instance, alleged breaches of the requirements to register or declare an interest may involve a straightforward assessment, the determination of disrespectful behaviour may involve forming a view as to whether the Respondent is acting in an official or personal capacity, and potentially assessing the intent and impact of the alleged conduct on other councillors or board members, members of staff or members of the public. A potential breach of the bullying and harassment and respect provisions in the Code may also depend on a judgement as to whether there has been a course of conduct or whether any alleged incident should be disaggregated and assessed separately. The question of whether a breach can be found </w:t>
            </w:r>
            <w:r w:rsidR="009003AB">
              <w:rPr>
                <w:rFonts w:asciiTheme="minorHAnsi" w:hAnsiTheme="minorHAnsi" w:cstheme="minorHAnsi"/>
              </w:rPr>
              <w:t>seem</w:t>
            </w:r>
            <w:r w:rsidR="007B01D2">
              <w:rPr>
                <w:rFonts w:asciiTheme="minorHAnsi" w:hAnsiTheme="minorHAnsi" w:cstheme="minorHAnsi"/>
              </w:rPr>
              <w:t>ed</w:t>
            </w:r>
            <w:r w:rsidR="009003AB" w:rsidRPr="00727DD1">
              <w:rPr>
                <w:rFonts w:asciiTheme="minorHAnsi" w:hAnsiTheme="minorHAnsi" w:cstheme="minorHAnsi"/>
              </w:rPr>
              <w:t xml:space="preserve"> </w:t>
            </w:r>
            <w:r w:rsidRPr="00727DD1">
              <w:rPr>
                <w:rFonts w:asciiTheme="minorHAnsi" w:hAnsiTheme="minorHAnsi" w:cstheme="minorHAnsi"/>
              </w:rPr>
              <w:t xml:space="preserve">increasingly dependent on the interpretation of the extent of a politician’s right to enhanced protection of freedom of expression under Article 10 of the European Convention on Human Rights. </w:t>
            </w:r>
            <w:r w:rsidR="00CF4B3B">
              <w:rPr>
                <w:rFonts w:asciiTheme="minorHAnsi" w:hAnsiTheme="minorHAnsi" w:cstheme="minorHAnsi"/>
              </w:rPr>
              <w:t>Members considered</w:t>
            </w:r>
            <w:r w:rsidRPr="00727DD1">
              <w:rPr>
                <w:rFonts w:asciiTheme="minorHAnsi" w:hAnsiTheme="minorHAnsi" w:cstheme="minorHAnsi"/>
              </w:rPr>
              <w:t xml:space="preserve"> that these were matters that, more often than not, should be considered at a Hearing.</w:t>
            </w:r>
          </w:p>
          <w:p w14:paraId="1AE5F1FD" w14:textId="5E4E87C6" w:rsidR="000768BD" w:rsidRPr="00727DD1" w:rsidRDefault="000768BD" w:rsidP="00727DD1">
            <w:pPr>
              <w:pStyle w:val="ListParagraph"/>
              <w:numPr>
                <w:ilvl w:val="0"/>
                <w:numId w:val="17"/>
              </w:numPr>
              <w:spacing w:after="0" w:line="240" w:lineRule="auto"/>
              <w:ind w:left="314" w:hanging="283"/>
              <w:jc w:val="both"/>
              <w:rPr>
                <w:rFonts w:asciiTheme="minorHAnsi" w:hAnsiTheme="minorHAnsi" w:cstheme="minorHAnsi"/>
              </w:rPr>
            </w:pPr>
            <w:r w:rsidRPr="00727DD1">
              <w:rPr>
                <w:rFonts w:asciiTheme="minorHAnsi" w:hAnsiTheme="minorHAnsi" w:cstheme="minorHAnsi"/>
              </w:rPr>
              <w:t xml:space="preserve">The Direction </w:t>
            </w:r>
            <w:r w:rsidR="00CF4B3B">
              <w:rPr>
                <w:rFonts w:asciiTheme="minorHAnsi" w:hAnsiTheme="minorHAnsi" w:cstheme="minorHAnsi"/>
              </w:rPr>
              <w:t>allowed</w:t>
            </w:r>
            <w:r w:rsidRPr="00727DD1">
              <w:rPr>
                <w:rFonts w:asciiTheme="minorHAnsi" w:hAnsiTheme="minorHAnsi" w:cstheme="minorHAnsi"/>
              </w:rPr>
              <w:t xml:space="preserve"> any disputed evidence or representations on how the provisions of the Codes should be interpreted to be tested fully at a Hearing, where evidence is taken on oath or affirmation, and where the participants and Panel can question and respond to submissions made. </w:t>
            </w:r>
          </w:p>
          <w:p w14:paraId="30483972" w14:textId="26B56A08" w:rsidR="000768BD" w:rsidRPr="00727DD1" w:rsidRDefault="000768BD" w:rsidP="00727DD1">
            <w:pPr>
              <w:pStyle w:val="ListParagraph"/>
              <w:numPr>
                <w:ilvl w:val="0"/>
                <w:numId w:val="17"/>
              </w:numPr>
              <w:spacing w:after="0" w:line="240" w:lineRule="auto"/>
              <w:ind w:left="314" w:hanging="283"/>
              <w:jc w:val="both"/>
              <w:rPr>
                <w:rFonts w:asciiTheme="minorHAnsi" w:hAnsiTheme="minorHAnsi" w:cstheme="minorHAnsi"/>
              </w:rPr>
            </w:pPr>
            <w:r w:rsidRPr="00727DD1">
              <w:rPr>
                <w:rFonts w:asciiTheme="minorHAnsi" w:hAnsiTheme="minorHAnsi" w:cstheme="minorHAnsi"/>
              </w:rPr>
              <w:t xml:space="preserve">The implementation of such </w:t>
            </w:r>
            <w:r w:rsidR="00727DD1" w:rsidRPr="00727DD1">
              <w:rPr>
                <w:rFonts w:asciiTheme="minorHAnsi" w:hAnsiTheme="minorHAnsi" w:cstheme="minorHAnsi"/>
              </w:rPr>
              <w:t>a D</w:t>
            </w:r>
            <w:r w:rsidRPr="00727DD1">
              <w:rPr>
                <w:rFonts w:asciiTheme="minorHAnsi" w:hAnsiTheme="minorHAnsi" w:cstheme="minorHAnsi"/>
              </w:rPr>
              <w:t xml:space="preserve">irection </w:t>
            </w:r>
            <w:r w:rsidR="00CF4B3B">
              <w:rPr>
                <w:rFonts w:asciiTheme="minorHAnsi" w:hAnsiTheme="minorHAnsi" w:cstheme="minorHAnsi"/>
              </w:rPr>
              <w:t>made</w:t>
            </w:r>
            <w:r w:rsidRPr="00727DD1">
              <w:rPr>
                <w:rFonts w:asciiTheme="minorHAnsi" w:hAnsiTheme="minorHAnsi" w:cstheme="minorHAnsi"/>
              </w:rPr>
              <w:t xml:space="preserve"> the procedures for the adjudication of complaints about councillors and members of devolved public bodies more consistent with the approach taken in respect of complaints about MSPs.</w:t>
            </w:r>
          </w:p>
          <w:p w14:paraId="5DD08A71" w14:textId="77777777" w:rsidR="000768BD" w:rsidRPr="00727DD1" w:rsidRDefault="000768BD" w:rsidP="00727DD1">
            <w:pPr>
              <w:spacing w:after="0" w:line="240" w:lineRule="auto"/>
              <w:jc w:val="both"/>
              <w:rPr>
                <w:rFonts w:asciiTheme="minorHAnsi" w:hAnsiTheme="minorHAnsi" w:cstheme="minorHAnsi"/>
              </w:rPr>
            </w:pPr>
          </w:p>
          <w:p w14:paraId="4C8A066A" w14:textId="4E5C9295" w:rsidR="00727DD1" w:rsidRDefault="00727DD1" w:rsidP="00727DD1">
            <w:pPr>
              <w:spacing w:after="0" w:line="240" w:lineRule="auto"/>
              <w:jc w:val="both"/>
              <w:rPr>
                <w:rFonts w:asciiTheme="minorHAnsi" w:hAnsiTheme="minorHAnsi" w:cstheme="minorHAnsi"/>
              </w:rPr>
            </w:pPr>
            <w:r w:rsidRPr="00727DD1">
              <w:rPr>
                <w:rFonts w:asciiTheme="minorHAnsi" w:hAnsiTheme="minorHAnsi" w:cstheme="minorHAnsi"/>
              </w:rPr>
              <w:t>Members noted that w</w:t>
            </w:r>
            <w:r w:rsidR="000768BD" w:rsidRPr="00727DD1">
              <w:rPr>
                <w:rFonts w:asciiTheme="minorHAnsi" w:hAnsiTheme="minorHAnsi" w:cstheme="minorHAnsi"/>
              </w:rPr>
              <w:t xml:space="preserve">hile the Acting ESC </w:t>
            </w:r>
            <w:r w:rsidRPr="00727DD1">
              <w:rPr>
                <w:rFonts w:asciiTheme="minorHAnsi" w:hAnsiTheme="minorHAnsi" w:cstheme="minorHAnsi"/>
              </w:rPr>
              <w:t>had complied</w:t>
            </w:r>
            <w:r w:rsidR="000768BD" w:rsidRPr="00727DD1">
              <w:rPr>
                <w:rFonts w:asciiTheme="minorHAnsi" w:hAnsiTheme="minorHAnsi" w:cstheme="minorHAnsi"/>
              </w:rPr>
              <w:t xml:space="preserve"> with the Direction</w:t>
            </w:r>
            <w:r w:rsidR="00CF4B3B">
              <w:rPr>
                <w:rFonts w:asciiTheme="minorHAnsi" w:hAnsiTheme="minorHAnsi" w:cstheme="minorHAnsi"/>
              </w:rPr>
              <w:t xml:space="preserve"> and, as such, there was no longer concerns about the threshold being applied in respect of referrals to the Standards Commission</w:t>
            </w:r>
            <w:r w:rsidR="000768BD" w:rsidRPr="00727DD1">
              <w:rPr>
                <w:rFonts w:asciiTheme="minorHAnsi" w:hAnsiTheme="minorHAnsi" w:cstheme="minorHAnsi"/>
              </w:rPr>
              <w:t>, the other reasons for the Direction, as outlined</w:t>
            </w:r>
            <w:r w:rsidRPr="00727DD1">
              <w:rPr>
                <w:rFonts w:asciiTheme="minorHAnsi" w:hAnsiTheme="minorHAnsi" w:cstheme="minorHAnsi"/>
              </w:rPr>
              <w:t xml:space="preserve"> in the bullet points above</w:t>
            </w:r>
            <w:r w:rsidR="000768BD" w:rsidRPr="00727DD1">
              <w:rPr>
                <w:rFonts w:asciiTheme="minorHAnsi" w:hAnsiTheme="minorHAnsi" w:cstheme="minorHAnsi"/>
              </w:rPr>
              <w:t xml:space="preserve">, </w:t>
            </w:r>
            <w:r w:rsidRPr="00727DD1">
              <w:rPr>
                <w:rFonts w:asciiTheme="minorHAnsi" w:hAnsiTheme="minorHAnsi" w:cstheme="minorHAnsi"/>
              </w:rPr>
              <w:t>were</w:t>
            </w:r>
            <w:r w:rsidR="000768BD" w:rsidRPr="00727DD1">
              <w:rPr>
                <w:rFonts w:asciiTheme="minorHAnsi" w:hAnsiTheme="minorHAnsi" w:cstheme="minorHAnsi"/>
              </w:rPr>
              <w:t xml:space="preserve"> still valid. As such, </w:t>
            </w:r>
            <w:r w:rsidRPr="00727DD1">
              <w:rPr>
                <w:rFonts w:asciiTheme="minorHAnsi" w:hAnsiTheme="minorHAnsi" w:cstheme="minorHAnsi"/>
              </w:rPr>
              <w:t>Members agreed that they were minded to</w:t>
            </w:r>
            <w:r w:rsidR="00CB30AD">
              <w:rPr>
                <w:rFonts w:asciiTheme="minorHAnsi" w:hAnsiTheme="minorHAnsi" w:cstheme="minorHAnsi"/>
              </w:rPr>
              <w:t xml:space="preserve"> </w:t>
            </w:r>
            <w:r w:rsidR="00680FA3">
              <w:rPr>
                <w:rFonts w:asciiTheme="minorHAnsi" w:hAnsiTheme="minorHAnsi" w:cstheme="minorHAnsi"/>
              </w:rPr>
              <w:t>e</w:t>
            </w:r>
            <w:r w:rsidRPr="00727DD1">
              <w:rPr>
                <w:rFonts w:asciiTheme="minorHAnsi" w:hAnsiTheme="minorHAnsi" w:cstheme="minorHAnsi"/>
              </w:rPr>
              <w:t xml:space="preserve">xtend the Direction for a further two years. Members agreed that the Executive Team should seek the views of </w:t>
            </w:r>
            <w:r w:rsidR="000768BD" w:rsidRPr="00727DD1">
              <w:rPr>
                <w:rFonts w:asciiTheme="minorHAnsi" w:hAnsiTheme="minorHAnsi" w:cstheme="minorHAnsi"/>
              </w:rPr>
              <w:t xml:space="preserve">the ESC, SOLAR, SOLACE and COSLA </w:t>
            </w:r>
            <w:r w:rsidRPr="00727DD1">
              <w:rPr>
                <w:rFonts w:asciiTheme="minorHAnsi" w:hAnsiTheme="minorHAnsi" w:cstheme="minorHAnsi"/>
              </w:rPr>
              <w:t xml:space="preserve">before a final decision was made </w:t>
            </w:r>
            <w:r w:rsidR="000768BD" w:rsidRPr="00727DD1">
              <w:rPr>
                <w:rFonts w:asciiTheme="minorHAnsi" w:hAnsiTheme="minorHAnsi" w:cstheme="minorHAnsi"/>
              </w:rPr>
              <w:t xml:space="preserve">before </w:t>
            </w:r>
            <w:r w:rsidRPr="00727DD1">
              <w:rPr>
                <w:rFonts w:asciiTheme="minorHAnsi" w:hAnsiTheme="minorHAnsi" w:cstheme="minorHAnsi"/>
              </w:rPr>
              <w:t>the existing Direction expired</w:t>
            </w:r>
            <w:r w:rsidR="000768BD" w:rsidRPr="00727DD1">
              <w:rPr>
                <w:rFonts w:asciiTheme="minorHAnsi" w:hAnsiTheme="minorHAnsi" w:cstheme="minorHAnsi"/>
              </w:rPr>
              <w:t>.</w:t>
            </w:r>
          </w:p>
          <w:p w14:paraId="6AD7F7F8" w14:textId="4D979DB5" w:rsidR="00727DD1" w:rsidRPr="00727DD1" w:rsidRDefault="00727DD1" w:rsidP="00727DD1">
            <w:pPr>
              <w:spacing w:after="0" w:line="240" w:lineRule="auto"/>
              <w:jc w:val="both"/>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6D2D7A2E" w:rsidR="00082289" w:rsidRPr="00BA56C3" w:rsidRDefault="00082289" w:rsidP="00421AF9">
            <w:pPr>
              <w:spacing w:after="0" w:line="240" w:lineRule="auto"/>
              <w:rPr>
                <w:rFonts w:asciiTheme="minorHAnsi" w:hAnsiTheme="minorHAnsi" w:cstheme="minorHAnsi"/>
                <w:b/>
                <w:highlight w:val="yellow"/>
              </w:rPr>
            </w:pPr>
          </w:p>
          <w:p w14:paraId="04B537F7" w14:textId="62BE091D" w:rsidR="00F726F5" w:rsidRDefault="00F726F5" w:rsidP="00421AF9">
            <w:pPr>
              <w:spacing w:after="0" w:line="240" w:lineRule="auto"/>
              <w:rPr>
                <w:rFonts w:asciiTheme="minorHAnsi" w:hAnsiTheme="minorHAnsi" w:cstheme="minorHAnsi"/>
                <w:b/>
                <w:highlight w:val="yellow"/>
              </w:rPr>
            </w:pPr>
          </w:p>
          <w:p w14:paraId="2F708DC7" w14:textId="0BFBE8E2" w:rsidR="00727DD1" w:rsidRDefault="00727DD1" w:rsidP="00421AF9">
            <w:pPr>
              <w:spacing w:after="0" w:line="240" w:lineRule="auto"/>
              <w:rPr>
                <w:rFonts w:asciiTheme="minorHAnsi" w:hAnsiTheme="minorHAnsi" w:cstheme="minorHAnsi"/>
                <w:b/>
                <w:highlight w:val="yellow"/>
              </w:rPr>
            </w:pPr>
          </w:p>
          <w:p w14:paraId="5A21D48E" w14:textId="5EE43D1A" w:rsidR="00727DD1" w:rsidRDefault="00727DD1" w:rsidP="00421AF9">
            <w:pPr>
              <w:spacing w:after="0" w:line="240" w:lineRule="auto"/>
              <w:rPr>
                <w:rFonts w:asciiTheme="minorHAnsi" w:hAnsiTheme="minorHAnsi" w:cstheme="minorHAnsi"/>
                <w:b/>
                <w:highlight w:val="yellow"/>
              </w:rPr>
            </w:pPr>
          </w:p>
          <w:p w14:paraId="7508EF66" w14:textId="72D51DE7" w:rsidR="00727DD1" w:rsidRDefault="00727DD1" w:rsidP="00421AF9">
            <w:pPr>
              <w:spacing w:after="0" w:line="240" w:lineRule="auto"/>
              <w:rPr>
                <w:rFonts w:asciiTheme="minorHAnsi" w:hAnsiTheme="minorHAnsi" w:cstheme="minorHAnsi"/>
                <w:b/>
                <w:highlight w:val="yellow"/>
              </w:rPr>
            </w:pPr>
          </w:p>
          <w:p w14:paraId="74E91EE0" w14:textId="2E52703C" w:rsidR="00727DD1" w:rsidRDefault="00727DD1" w:rsidP="00421AF9">
            <w:pPr>
              <w:spacing w:after="0" w:line="240" w:lineRule="auto"/>
              <w:rPr>
                <w:rFonts w:asciiTheme="minorHAnsi" w:hAnsiTheme="minorHAnsi" w:cstheme="minorHAnsi"/>
                <w:b/>
                <w:highlight w:val="yellow"/>
              </w:rPr>
            </w:pPr>
          </w:p>
          <w:p w14:paraId="2BA88730" w14:textId="7B570AA9" w:rsidR="00727DD1" w:rsidRDefault="00727DD1" w:rsidP="00421AF9">
            <w:pPr>
              <w:spacing w:after="0" w:line="240" w:lineRule="auto"/>
              <w:rPr>
                <w:rFonts w:asciiTheme="minorHAnsi" w:hAnsiTheme="minorHAnsi" w:cstheme="minorHAnsi"/>
                <w:b/>
                <w:highlight w:val="yellow"/>
              </w:rPr>
            </w:pPr>
          </w:p>
          <w:p w14:paraId="5540E782" w14:textId="35FE58A5" w:rsidR="00727DD1" w:rsidRDefault="00727DD1" w:rsidP="00421AF9">
            <w:pPr>
              <w:spacing w:after="0" w:line="240" w:lineRule="auto"/>
              <w:rPr>
                <w:rFonts w:asciiTheme="minorHAnsi" w:hAnsiTheme="minorHAnsi" w:cstheme="minorHAnsi"/>
                <w:b/>
                <w:highlight w:val="yellow"/>
              </w:rPr>
            </w:pPr>
          </w:p>
          <w:p w14:paraId="799B736D" w14:textId="5BA8135C" w:rsidR="00727DD1" w:rsidRDefault="00727DD1" w:rsidP="00421AF9">
            <w:pPr>
              <w:spacing w:after="0" w:line="240" w:lineRule="auto"/>
              <w:rPr>
                <w:rFonts w:asciiTheme="minorHAnsi" w:hAnsiTheme="minorHAnsi" w:cstheme="minorHAnsi"/>
                <w:b/>
                <w:highlight w:val="yellow"/>
              </w:rPr>
            </w:pPr>
          </w:p>
          <w:p w14:paraId="59FB8683" w14:textId="2164447B" w:rsidR="00727DD1" w:rsidRDefault="00727DD1" w:rsidP="00421AF9">
            <w:pPr>
              <w:spacing w:after="0" w:line="240" w:lineRule="auto"/>
              <w:rPr>
                <w:rFonts w:asciiTheme="minorHAnsi" w:hAnsiTheme="minorHAnsi" w:cstheme="minorHAnsi"/>
                <w:b/>
                <w:highlight w:val="yellow"/>
              </w:rPr>
            </w:pPr>
          </w:p>
          <w:p w14:paraId="1EA3E3F3" w14:textId="106C9CC6" w:rsidR="00727DD1" w:rsidRDefault="00727DD1" w:rsidP="00421AF9">
            <w:pPr>
              <w:spacing w:after="0" w:line="240" w:lineRule="auto"/>
              <w:rPr>
                <w:rFonts w:asciiTheme="minorHAnsi" w:hAnsiTheme="minorHAnsi" w:cstheme="minorHAnsi"/>
                <w:b/>
                <w:highlight w:val="yellow"/>
              </w:rPr>
            </w:pPr>
          </w:p>
          <w:p w14:paraId="31C713F3" w14:textId="3D5517B6" w:rsidR="00727DD1" w:rsidRDefault="00727DD1" w:rsidP="00421AF9">
            <w:pPr>
              <w:spacing w:after="0" w:line="240" w:lineRule="auto"/>
              <w:rPr>
                <w:rFonts w:asciiTheme="minorHAnsi" w:hAnsiTheme="minorHAnsi" w:cstheme="minorHAnsi"/>
                <w:b/>
                <w:highlight w:val="yellow"/>
              </w:rPr>
            </w:pPr>
          </w:p>
          <w:p w14:paraId="047B7112" w14:textId="0EAD6BC0" w:rsidR="00727DD1" w:rsidRDefault="00727DD1" w:rsidP="00421AF9">
            <w:pPr>
              <w:spacing w:after="0" w:line="240" w:lineRule="auto"/>
              <w:rPr>
                <w:rFonts w:asciiTheme="minorHAnsi" w:hAnsiTheme="minorHAnsi" w:cstheme="minorHAnsi"/>
                <w:b/>
                <w:highlight w:val="yellow"/>
              </w:rPr>
            </w:pPr>
          </w:p>
          <w:p w14:paraId="2E0B5EAC" w14:textId="053BAFA0" w:rsidR="00727DD1" w:rsidRDefault="00727DD1" w:rsidP="00421AF9">
            <w:pPr>
              <w:spacing w:after="0" w:line="240" w:lineRule="auto"/>
              <w:rPr>
                <w:rFonts w:asciiTheme="minorHAnsi" w:hAnsiTheme="minorHAnsi" w:cstheme="minorHAnsi"/>
                <w:b/>
                <w:highlight w:val="yellow"/>
              </w:rPr>
            </w:pPr>
          </w:p>
          <w:p w14:paraId="5DCD3702" w14:textId="24C4362C" w:rsidR="00727DD1" w:rsidRDefault="00727DD1" w:rsidP="00421AF9">
            <w:pPr>
              <w:spacing w:after="0" w:line="240" w:lineRule="auto"/>
              <w:rPr>
                <w:rFonts w:asciiTheme="minorHAnsi" w:hAnsiTheme="minorHAnsi" w:cstheme="minorHAnsi"/>
                <w:b/>
                <w:highlight w:val="yellow"/>
              </w:rPr>
            </w:pPr>
          </w:p>
          <w:p w14:paraId="165F05C9" w14:textId="566DB4A7" w:rsidR="00727DD1" w:rsidRDefault="00727DD1" w:rsidP="00421AF9">
            <w:pPr>
              <w:spacing w:after="0" w:line="240" w:lineRule="auto"/>
              <w:rPr>
                <w:rFonts w:asciiTheme="minorHAnsi" w:hAnsiTheme="minorHAnsi" w:cstheme="minorHAnsi"/>
                <w:b/>
                <w:highlight w:val="yellow"/>
              </w:rPr>
            </w:pPr>
          </w:p>
          <w:p w14:paraId="49B85331" w14:textId="3F5C678D" w:rsidR="00727DD1" w:rsidRDefault="00727DD1" w:rsidP="00421AF9">
            <w:pPr>
              <w:spacing w:after="0" w:line="240" w:lineRule="auto"/>
              <w:rPr>
                <w:rFonts w:asciiTheme="minorHAnsi" w:hAnsiTheme="minorHAnsi" w:cstheme="minorHAnsi"/>
                <w:b/>
                <w:highlight w:val="yellow"/>
              </w:rPr>
            </w:pPr>
          </w:p>
          <w:p w14:paraId="56FD6383" w14:textId="51DF89E1" w:rsidR="00727DD1" w:rsidRDefault="00727DD1" w:rsidP="00421AF9">
            <w:pPr>
              <w:spacing w:after="0" w:line="240" w:lineRule="auto"/>
              <w:rPr>
                <w:rFonts w:asciiTheme="minorHAnsi" w:hAnsiTheme="minorHAnsi" w:cstheme="minorHAnsi"/>
                <w:b/>
                <w:highlight w:val="yellow"/>
              </w:rPr>
            </w:pPr>
          </w:p>
          <w:p w14:paraId="07B96F28" w14:textId="6FEA1304" w:rsidR="00727DD1" w:rsidRDefault="00727DD1" w:rsidP="00421AF9">
            <w:pPr>
              <w:spacing w:after="0" w:line="240" w:lineRule="auto"/>
              <w:rPr>
                <w:rFonts w:asciiTheme="minorHAnsi" w:hAnsiTheme="minorHAnsi" w:cstheme="minorHAnsi"/>
                <w:b/>
                <w:highlight w:val="yellow"/>
              </w:rPr>
            </w:pPr>
          </w:p>
          <w:p w14:paraId="01E87738" w14:textId="4E324F13" w:rsidR="00727DD1" w:rsidRDefault="00727DD1" w:rsidP="00421AF9">
            <w:pPr>
              <w:spacing w:after="0" w:line="240" w:lineRule="auto"/>
              <w:rPr>
                <w:rFonts w:asciiTheme="minorHAnsi" w:hAnsiTheme="minorHAnsi" w:cstheme="minorHAnsi"/>
                <w:b/>
                <w:highlight w:val="yellow"/>
              </w:rPr>
            </w:pPr>
          </w:p>
          <w:p w14:paraId="7B105A6D" w14:textId="3D6A063A" w:rsidR="00727DD1" w:rsidRDefault="00727DD1" w:rsidP="00421AF9">
            <w:pPr>
              <w:spacing w:after="0" w:line="240" w:lineRule="auto"/>
              <w:rPr>
                <w:rFonts w:asciiTheme="minorHAnsi" w:hAnsiTheme="minorHAnsi" w:cstheme="minorHAnsi"/>
                <w:b/>
                <w:highlight w:val="yellow"/>
              </w:rPr>
            </w:pPr>
          </w:p>
          <w:p w14:paraId="277DB803" w14:textId="1D0915DF" w:rsidR="00727DD1" w:rsidRDefault="00727DD1" w:rsidP="00421AF9">
            <w:pPr>
              <w:spacing w:after="0" w:line="240" w:lineRule="auto"/>
              <w:rPr>
                <w:rFonts w:asciiTheme="minorHAnsi" w:hAnsiTheme="minorHAnsi" w:cstheme="minorHAnsi"/>
                <w:b/>
                <w:highlight w:val="yellow"/>
              </w:rPr>
            </w:pPr>
          </w:p>
          <w:p w14:paraId="0098CA22" w14:textId="008F1DB9" w:rsidR="00727DD1" w:rsidRDefault="00727DD1" w:rsidP="00421AF9">
            <w:pPr>
              <w:spacing w:after="0" w:line="240" w:lineRule="auto"/>
              <w:rPr>
                <w:rFonts w:asciiTheme="minorHAnsi" w:hAnsiTheme="minorHAnsi" w:cstheme="minorHAnsi"/>
                <w:b/>
                <w:highlight w:val="yellow"/>
              </w:rPr>
            </w:pPr>
          </w:p>
          <w:p w14:paraId="0D73EB7F" w14:textId="331E2956" w:rsidR="00727DD1" w:rsidRDefault="00727DD1" w:rsidP="00421AF9">
            <w:pPr>
              <w:spacing w:after="0" w:line="240" w:lineRule="auto"/>
              <w:rPr>
                <w:rFonts w:asciiTheme="minorHAnsi" w:hAnsiTheme="minorHAnsi" w:cstheme="minorHAnsi"/>
                <w:b/>
                <w:highlight w:val="yellow"/>
              </w:rPr>
            </w:pPr>
          </w:p>
          <w:p w14:paraId="27248A4B" w14:textId="3FDA2A5D" w:rsidR="00727DD1" w:rsidRDefault="00727DD1" w:rsidP="00421AF9">
            <w:pPr>
              <w:spacing w:after="0" w:line="240" w:lineRule="auto"/>
              <w:rPr>
                <w:rFonts w:asciiTheme="minorHAnsi" w:hAnsiTheme="minorHAnsi" w:cstheme="minorHAnsi"/>
                <w:b/>
                <w:highlight w:val="yellow"/>
              </w:rPr>
            </w:pPr>
          </w:p>
          <w:p w14:paraId="2F97FC14" w14:textId="74AE5597" w:rsidR="00727DD1" w:rsidRDefault="00727DD1" w:rsidP="00421AF9">
            <w:pPr>
              <w:spacing w:after="0" w:line="240" w:lineRule="auto"/>
              <w:rPr>
                <w:rFonts w:asciiTheme="minorHAnsi" w:hAnsiTheme="minorHAnsi" w:cstheme="minorHAnsi"/>
                <w:b/>
                <w:highlight w:val="yellow"/>
              </w:rPr>
            </w:pPr>
          </w:p>
          <w:p w14:paraId="5F168940" w14:textId="7E9C3EC7" w:rsidR="00727DD1" w:rsidRDefault="00727DD1" w:rsidP="00421AF9">
            <w:pPr>
              <w:spacing w:after="0" w:line="240" w:lineRule="auto"/>
              <w:rPr>
                <w:rFonts w:asciiTheme="minorHAnsi" w:hAnsiTheme="minorHAnsi" w:cstheme="minorHAnsi"/>
                <w:b/>
                <w:highlight w:val="yellow"/>
              </w:rPr>
            </w:pPr>
          </w:p>
          <w:p w14:paraId="4B215306" w14:textId="587AFB66" w:rsidR="00727DD1" w:rsidRDefault="00727DD1" w:rsidP="00421AF9">
            <w:pPr>
              <w:spacing w:after="0" w:line="240" w:lineRule="auto"/>
              <w:rPr>
                <w:rFonts w:asciiTheme="minorHAnsi" w:hAnsiTheme="minorHAnsi" w:cstheme="minorHAnsi"/>
                <w:b/>
                <w:highlight w:val="yellow"/>
              </w:rPr>
            </w:pPr>
          </w:p>
          <w:p w14:paraId="010B5951" w14:textId="2B6E2310" w:rsidR="00727DD1" w:rsidRDefault="00727DD1" w:rsidP="00421AF9">
            <w:pPr>
              <w:spacing w:after="0" w:line="240" w:lineRule="auto"/>
              <w:rPr>
                <w:rFonts w:asciiTheme="minorHAnsi" w:hAnsiTheme="minorHAnsi" w:cstheme="minorHAnsi"/>
                <w:b/>
                <w:highlight w:val="yellow"/>
              </w:rPr>
            </w:pPr>
          </w:p>
          <w:p w14:paraId="3B43DDDA" w14:textId="35A2CCA6" w:rsidR="00727DD1" w:rsidRDefault="00727DD1" w:rsidP="00421AF9">
            <w:pPr>
              <w:spacing w:after="0" w:line="240" w:lineRule="auto"/>
              <w:rPr>
                <w:rFonts w:asciiTheme="minorHAnsi" w:hAnsiTheme="minorHAnsi" w:cstheme="minorHAnsi"/>
                <w:b/>
                <w:highlight w:val="yellow"/>
              </w:rPr>
            </w:pPr>
          </w:p>
          <w:p w14:paraId="4191D35F" w14:textId="1266BFE7" w:rsidR="00727DD1" w:rsidRDefault="00727DD1" w:rsidP="00421AF9">
            <w:pPr>
              <w:spacing w:after="0" w:line="240" w:lineRule="auto"/>
              <w:rPr>
                <w:rFonts w:asciiTheme="minorHAnsi" w:hAnsiTheme="minorHAnsi" w:cstheme="minorHAnsi"/>
                <w:b/>
                <w:highlight w:val="yellow"/>
              </w:rPr>
            </w:pPr>
          </w:p>
          <w:p w14:paraId="0ADCB2F9" w14:textId="4FCABAD2" w:rsidR="00727DD1" w:rsidRDefault="00727DD1" w:rsidP="00421AF9">
            <w:pPr>
              <w:spacing w:after="0" w:line="240" w:lineRule="auto"/>
              <w:rPr>
                <w:rFonts w:asciiTheme="minorHAnsi" w:hAnsiTheme="minorHAnsi" w:cstheme="minorHAnsi"/>
                <w:b/>
                <w:highlight w:val="yellow"/>
              </w:rPr>
            </w:pPr>
          </w:p>
          <w:p w14:paraId="2F6DE541" w14:textId="2600B5B9" w:rsidR="00727DD1" w:rsidRDefault="00727DD1" w:rsidP="00421AF9">
            <w:pPr>
              <w:spacing w:after="0" w:line="240" w:lineRule="auto"/>
              <w:rPr>
                <w:rFonts w:asciiTheme="minorHAnsi" w:hAnsiTheme="minorHAnsi" w:cstheme="minorHAnsi"/>
                <w:b/>
                <w:highlight w:val="yellow"/>
              </w:rPr>
            </w:pPr>
          </w:p>
          <w:p w14:paraId="04483C26" w14:textId="62382B49" w:rsidR="00727DD1" w:rsidRDefault="00727DD1" w:rsidP="00421AF9">
            <w:pPr>
              <w:spacing w:after="0" w:line="240" w:lineRule="auto"/>
              <w:rPr>
                <w:rFonts w:asciiTheme="minorHAnsi" w:hAnsiTheme="minorHAnsi" w:cstheme="minorHAnsi"/>
                <w:b/>
                <w:highlight w:val="yellow"/>
              </w:rPr>
            </w:pPr>
          </w:p>
          <w:p w14:paraId="1FE1732D" w14:textId="270C4F27" w:rsidR="00727DD1" w:rsidRDefault="00727DD1" w:rsidP="00421AF9">
            <w:pPr>
              <w:spacing w:after="0" w:line="240" w:lineRule="auto"/>
              <w:rPr>
                <w:rFonts w:asciiTheme="minorHAnsi" w:hAnsiTheme="minorHAnsi" w:cstheme="minorHAnsi"/>
                <w:b/>
                <w:highlight w:val="yellow"/>
              </w:rPr>
            </w:pPr>
          </w:p>
          <w:p w14:paraId="1E4561CA" w14:textId="66C534F5" w:rsidR="00727DD1" w:rsidRDefault="00727DD1" w:rsidP="00421AF9">
            <w:pPr>
              <w:spacing w:after="0" w:line="240" w:lineRule="auto"/>
              <w:rPr>
                <w:rFonts w:asciiTheme="minorHAnsi" w:hAnsiTheme="minorHAnsi" w:cstheme="minorHAnsi"/>
                <w:b/>
                <w:highlight w:val="yellow"/>
              </w:rPr>
            </w:pPr>
          </w:p>
          <w:p w14:paraId="368D8C26" w14:textId="6F464BEB" w:rsidR="00727DD1" w:rsidRDefault="00727DD1" w:rsidP="00421AF9">
            <w:pPr>
              <w:spacing w:after="0" w:line="240" w:lineRule="auto"/>
              <w:rPr>
                <w:rFonts w:asciiTheme="minorHAnsi" w:hAnsiTheme="minorHAnsi" w:cstheme="minorHAnsi"/>
                <w:b/>
                <w:highlight w:val="yellow"/>
              </w:rPr>
            </w:pPr>
          </w:p>
          <w:p w14:paraId="76DB6676" w14:textId="59F6B2E1" w:rsidR="00727DD1" w:rsidRDefault="00727DD1" w:rsidP="00421AF9">
            <w:pPr>
              <w:spacing w:after="0" w:line="240" w:lineRule="auto"/>
              <w:rPr>
                <w:rFonts w:asciiTheme="minorHAnsi" w:hAnsiTheme="minorHAnsi" w:cstheme="minorHAnsi"/>
                <w:b/>
                <w:highlight w:val="yellow"/>
              </w:rPr>
            </w:pPr>
          </w:p>
          <w:p w14:paraId="68393EDF" w14:textId="772DE8BE" w:rsidR="00727DD1" w:rsidRDefault="00727DD1" w:rsidP="00421AF9">
            <w:pPr>
              <w:spacing w:after="0" w:line="240" w:lineRule="auto"/>
              <w:rPr>
                <w:rFonts w:asciiTheme="minorHAnsi" w:hAnsiTheme="minorHAnsi" w:cstheme="minorHAnsi"/>
                <w:b/>
                <w:highlight w:val="yellow"/>
              </w:rPr>
            </w:pPr>
          </w:p>
          <w:p w14:paraId="3746CB44" w14:textId="31F0CE7D" w:rsidR="00727DD1" w:rsidRDefault="00727DD1" w:rsidP="00421AF9">
            <w:pPr>
              <w:spacing w:after="0" w:line="240" w:lineRule="auto"/>
              <w:rPr>
                <w:rFonts w:asciiTheme="minorHAnsi" w:hAnsiTheme="minorHAnsi" w:cstheme="minorHAnsi"/>
                <w:b/>
                <w:highlight w:val="yellow"/>
              </w:rPr>
            </w:pPr>
          </w:p>
          <w:p w14:paraId="7E2E62A1" w14:textId="548AB6CB" w:rsidR="00727DD1" w:rsidRDefault="00727DD1" w:rsidP="00421AF9">
            <w:pPr>
              <w:spacing w:after="0" w:line="240" w:lineRule="auto"/>
              <w:rPr>
                <w:rFonts w:asciiTheme="minorHAnsi" w:hAnsiTheme="minorHAnsi" w:cstheme="minorHAnsi"/>
                <w:b/>
                <w:highlight w:val="yellow"/>
              </w:rPr>
            </w:pPr>
          </w:p>
          <w:p w14:paraId="689370C5" w14:textId="7B5A2C66" w:rsidR="00727DD1" w:rsidRDefault="00727DD1" w:rsidP="00421AF9">
            <w:pPr>
              <w:spacing w:after="0" w:line="240" w:lineRule="auto"/>
              <w:rPr>
                <w:rFonts w:asciiTheme="minorHAnsi" w:hAnsiTheme="minorHAnsi" w:cstheme="minorHAnsi"/>
                <w:b/>
                <w:highlight w:val="yellow"/>
              </w:rPr>
            </w:pPr>
          </w:p>
          <w:p w14:paraId="2A10E6F9" w14:textId="6579B84B" w:rsidR="00727DD1" w:rsidRDefault="00727DD1" w:rsidP="00421AF9">
            <w:pPr>
              <w:spacing w:after="0" w:line="240" w:lineRule="auto"/>
              <w:rPr>
                <w:rFonts w:asciiTheme="minorHAnsi" w:hAnsiTheme="minorHAnsi" w:cstheme="minorHAnsi"/>
                <w:b/>
                <w:highlight w:val="yellow"/>
              </w:rPr>
            </w:pPr>
          </w:p>
          <w:p w14:paraId="09A00D49" w14:textId="602D3515" w:rsidR="00727DD1" w:rsidRDefault="00727DD1" w:rsidP="00421AF9">
            <w:pPr>
              <w:spacing w:after="0" w:line="240" w:lineRule="auto"/>
              <w:rPr>
                <w:rFonts w:asciiTheme="minorHAnsi" w:hAnsiTheme="minorHAnsi" w:cstheme="minorHAnsi"/>
                <w:b/>
                <w:highlight w:val="yellow"/>
              </w:rPr>
            </w:pPr>
          </w:p>
          <w:p w14:paraId="415A58BF" w14:textId="70C79E43" w:rsidR="00727DD1" w:rsidRDefault="00727DD1" w:rsidP="00421AF9">
            <w:pPr>
              <w:spacing w:after="0" w:line="240" w:lineRule="auto"/>
              <w:rPr>
                <w:rFonts w:asciiTheme="minorHAnsi" w:hAnsiTheme="minorHAnsi" w:cstheme="minorHAnsi"/>
                <w:b/>
                <w:highlight w:val="yellow"/>
              </w:rPr>
            </w:pPr>
          </w:p>
          <w:p w14:paraId="350F54AB" w14:textId="2830065B" w:rsidR="00CF4B3B" w:rsidRDefault="00CF4B3B" w:rsidP="00421AF9">
            <w:pPr>
              <w:spacing w:after="0" w:line="240" w:lineRule="auto"/>
              <w:rPr>
                <w:rFonts w:asciiTheme="minorHAnsi" w:hAnsiTheme="minorHAnsi" w:cstheme="minorHAnsi"/>
                <w:b/>
                <w:highlight w:val="yellow"/>
              </w:rPr>
            </w:pPr>
          </w:p>
          <w:p w14:paraId="5570898E" w14:textId="5959E4C6" w:rsidR="00CF4B3B" w:rsidRDefault="00CF4B3B" w:rsidP="00421AF9">
            <w:pPr>
              <w:spacing w:after="0" w:line="240" w:lineRule="auto"/>
              <w:rPr>
                <w:rFonts w:asciiTheme="minorHAnsi" w:hAnsiTheme="minorHAnsi" w:cstheme="minorHAnsi"/>
                <w:b/>
                <w:highlight w:val="yellow"/>
              </w:rPr>
            </w:pPr>
          </w:p>
          <w:p w14:paraId="68AA781D" w14:textId="77777777" w:rsidR="00CF4B3B" w:rsidRPr="00BA56C3" w:rsidRDefault="00CF4B3B" w:rsidP="00421AF9">
            <w:pPr>
              <w:spacing w:after="0" w:line="240" w:lineRule="auto"/>
              <w:rPr>
                <w:rFonts w:asciiTheme="minorHAnsi" w:hAnsiTheme="minorHAnsi" w:cstheme="minorHAnsi"/>
                <w:b/>
                <w:highlight w:val="yellow"/>
              </w:rPr>
            </w:pPr>
          </w:p>
          <w:p w14:paraId="5BBFA8DD" w14:textId="77777777" w:rsidR="00727DD1" w:rsidRPr="004A536B" w:rsidRDefault="00727DD1" w:rsidP="00727DD1">
            <w:pPr>
              <w:spacing w:after="0" w:line="240" w:lineRule="auto"/>
              <w:rPr>
                <w:rFonts w:asciiTheme="minorHAnsi" w:hAnsiTheme="minorHAnsi" w:cstheme="minorHAnsi"/>
                <w:b/>
              </w:rPr>
            </w:pPr>
            <w:r w:rsidRPr="004A536B">
              <w:rPr>
                <w:rFonts w:asciiTheme="minorHAnsi" w:hAnsiTheme="minorHAnsi" w:cstheme="minorHAnsi"/>
                <w:b/>
              </w:rPr>
              <w:t>Executive Team</w:t>
            </w:r>
          </w:p>
          <w:p w14:paraId="7A50E3B8" w14:textId="10576BB4" w:rsidR="00D26E9A" w:rsidRPr="00BA56C3" w:rsidRDefault="00D26E9A" w:rsidP="003509A8">
            <w:pPr>
              <w:spacing w:after="0" w:line="240" w:lineRule="auto"/>
              <w:rPr>
                <w:rFonts w:asciiTheme="minorHAnsi" w:hAnsiTheme="minorHAnsi" w:cstheme="minorHAnsi"/>
                <w:b/>
                <w:highlight w:val="yellow"/>
              </w:rPr>
            </w:pPr>
          </w:p>
        </w:tc>
      </w:tr>
      <w:tr w:rsidR="00A45308" w:rsidRPr="00BA56C3" w14:paraId="34CCD600"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844B25" w:rsidRDefault="00A45308"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FB11339" w14:textId="6A8A01FB" w:rsidR="00CB7EA4" w:rsidRPr="00844B25" w:rsidRDefault="00480DED" w:rsidP="00EB2674">
            <w:pPr>
              <w:spacing w:after="0" w:line="240" w:lineRule="auto"/>
              <w:rPr>
                <w:b/>
                <w:bCs/>
              </w:rPr>
            </w:pPr>
            <w:r w:rsidRPr="00844B25">
              <w:rPr>
                <w:b/>
                <w:bCs/>
              </w:rPr>
              <w:t>PROGRESS OF INVESTIGA</w:t>
            </w:r>
            <w:r w:rsidR="006542B8" w:rsidRPr="00844B25">
              <w:rPr>
                <w:b/>
                <w:bCs/>
              </w:rPr>
              <w:t>TI</w:t>
            </w:r>
            <w:r w:rsidRPr="00844B25">
              <w:rPr>
                <w:b/>
                <w:bCs/>
              </w:rPr>
              <w:t>ONS DIRECTION</w:t>
            </w:r>
          </w:p>
          <w:p w14:paraId="0685ED80" w14:textId="3899B4EA" w:rsidR="006542B8" w:rsidRPr="00844B25" w:rsidRDefault="006542B8" w:rsidP="006542B8">
            <w:pPr>
              <w:spacing w:after="0" w:line="240" w:lineRule="auto"/>
              <w:rPr>
                <w:rFonts w:asciiTheme="minorHAnsi" w:hAnsiTheme="minorHAnsi" w:cstheme="minorHAnsi"/>
              </w:rPr>
            </w:pPr>
            <w:r w:rsidRPr="00844B25">
              <w:t xml:space="preserve">Members reviewed the Direction on the Progress of Investigations issued to the ESC, on 1 July 2020, under sections 10 and 11 of the </w:t>
            </w:r>
            <w:r w:rsidR="00C53532">
              <w:t>2000 Act.</w:t>
            </w:r>
            <w:r w:rsidRPr="00844B25">
              <w:t xml:space="preserve"> Members noted that the Direction required the ESC</w:t>
            </w:r>
            <w:r w:rsidRPr="00844B25">
              <w:rPr>
                <w:rFonts w:asciiTheme="minorHAnsi" w:hAnsiTheme="minorHAnsi" w:cstheme="minorHAnsi"/>
              </w:rPr>
              <w:t xml:space="preserve"> to provide the Standards Commission with interim reports</w:t>
            </w:r>
            <w:r w:rsidR="00CF4B3B">
              <w:rPr>
                <w:rFonts w:asciiTheme="minorHAnsi" w:hAnsiTheme="minorHAnsi" w:cstheme="minorHAnsi"/>
              </w:rPr>
              <w:t>,</w:t>
            </w:r>
            <w:r w:rsidRPr="00844B25">
              <w:rPr>
                <w:rFonts w:asciiTheme="minorHAnsi" w:hAnsiTheme="minorHAnsi" w:cstheme="minorHAnsi"/>
              </w:rPr>
              <w:t xml:space="preserve"> every three months</w:t>
            </w:r>
            <w:r w:rsidR="00CF4B3B">
              <w:rPr>
                <w:rFonts w:asciiTheme="minorHAnsi" w:hAnsiTheme="minorHAnsi" w:cstheme="minorHAnsi"/>
              </w:rPr>
              <w:t>,</w:t>
            </w:r>
            <w:r w:rsidRPr="00844B25">
              <w:rPr>
                <w:rFonts w:asciiTheme="minorHAnsi" w:hAnsiTheme="minorHAnsi" w:cstheme="minorHAnsi"/>
              </w:rPr>
              <w:t xml:space="preserve"> </w:t>
            </w:r>
            <w:r w:rsidR="00CB30AD">
              <w:rPr>
                <w:rFonts w:asciiTheme="minorHAnsi" w:hAnsiTheme="minorHAnsi" w:cstheme="minorHAnsi"/>
              </w:rPr>
              <w:t>on</w:t>
            </w:r>
            <w:r w:rsidRPr="00844B25">
              <w:rPr>
                <w:rFonts w:asciiTheme="minorHAnsi" w:hAnsiTheme="minorHAnsi" w:cstheme="minorHAnsi"/>
              </w:rPr>
              <w:t xml:space="preserve"> the progress of investigations into complaints about councillors and members of devolved public bodies. It also required the ESC to provide written updates every three </w:t>
            </w:r>
            <w:r w:rsidRPr="00844B25">
              <w:rPr>
                <w:rFonts w:asciiTheme="minorHAnsi" w:hAnsiTheme="minorHAnsi" w:cstheme="minorHAnsi"/>
              </w:rPr>
              <w:lastRenderedPageBreak/>
              <w:t>months to the Respondent(s), Complainer(s) and the relevant Council or devolved public body, on the progress of any such investigation.</w:t>
            </w:r>
          </w:p>
          <w:p w14:paraId="5AF50397" w14:textId="1502F043" w:rsidR="006542B8" w:rsidRPr="00844B25" w:rsidRDefault="006542B8" w:rsidP="006542B8">
            <w:pPr>
              <w:spacing w:after="0" w:line="240" w:lineRule="auto"/>
              <w:rPr>
                <w:rFonts w:asciiTheme="minorHAnsi" w:hAnsiTheme="minorHAnsi" w:cstheme="minorHAnsi"/>
              </w:rPr>
            </w:pPr>
          </w:p>
          <w:p w14:paraId="3CD09628" w14:textId="0CECD9DE" w:rsidR="006542B8" w:rsidRPr="00844B25" w:rsidRDefault="006542B8" w:rsidP="006542B8">
            <w:pPr>
              <w:spacing w:after="0" w:line="240" w:lineRule="auto"/>
              <w:rPr>
                <w:rFonts w:asciiTheme="minorHAnsi" w:hAnsiTheme="minorHAnsi" w:cstheme="minorHAnsi"/>
              </w:rPr>
            </w:pPr>
            <w:r w:rsidRPr="00844B25">
              <w:rPr>
                <w:rFonts w:asciiTheme="minorHAnsi" w:hAnsiTheme="minorHAnsi" w:cstheme="minorHAnsi"/>
              </w:rPr>
              <w:t xml:space="preserve">Members noted that the Executive Team had consulted with the Acting ESC in respect of whether the Direction should be renewed. The Acting ESC had advised that his office intended to keep updating the parties and Standards Commission on the progress of investigations, regardless of whether the Direction remained in place. The Acting ESC indicated that, due to internal issues with his office’s case management system, compliance with the Direction created some extra work. Members noted, however, that the Acting ESC had indicated that the case management system may be renewed, meaning the issue of additional work may be a temporary one. </w:t>
            </w:r>
          </w:p>
          <w:p w14:paraId="756EDF8E" w14:textId="77777777" w:rsidR="006542B8" w:rsidRPr="00844B25" w:rsidRDefault="006542B8" w:rsidP="006542B8">
            <w:pPr>
              <w:spacing w:after="0" w:line="240" w:lineRule="auto"/>
              <w:rPr>
                <w:rFonts w:asciiTheme="minorHAnsi" w:hAnsiTheme="minorHAnsi" w:cstheme="minorHAnsi"/>
              </w:rPr>
            </w:pPr>
          </w:p>
          <w:p w14:paraId="39D08A3C" w14:textId="4A36C6A6" w:rsidR="006542B8" w:rsidRPr="00844B25" w:rsidRDefault="006542B8" w:rsidP="006542B8">
            <w:pPr>
              <w:spacing w:after="0" w:line="240" w:lineRule="auto"/>
              <w:rPr>
                <w:rFonts w:asciiTheme="minorHAnsi" w:hAnsiTheme="minorHAnsi" w:cstheme="minorHAnsi"/>
              </w:rPr>
            </w:pPr>
            <w:r w:rsidRPr="00844B25">
              <w:rPr>
                <w:rFonts w:asciiTheme="minorHAnsi" w:hAnsiTheme="minorHAnsi" w:cstheme="minorHAnsi"/>
              </w:rPr>
              <w:t>Members agreed that the information received as a result of the Direction was helpful as it allowed the Standards Commission to understand the timescales involved in dealing with complaint and it provided assurance that the parties were being kept updated on progress. As such, Members agreed that the Executive Team should prepare and issue a renewed Direction</w:t>
            </w:r>
            <w:r w:rsidR="00844B25" w:rsidRPr="00844B25">
              <w:rPr>
                <w:rFonts w:asciiTheme="minorHAnsi" w:hAnsiTheme="minorHAnsi" w:cstheme="minorHAnsi"/>
              </w:rPr>
              <w:t xml:space="preserve"> </w:t>
            </w:r>
            <w:r w:rsidR="00CF4B3B">
              <w:rPr>
                <w:rFonts w:asciiTheme="minorHAnsi" w:hAnsiTheme="minorHAnsi" w:cstheme="minorHAnsi"/>
              </w:rPr>
              <w:t>to cover a further</w:t>
            </w:r>
            <w:r w:rsidRPr="00844B25">
              <w:rPr>
                <w:rFonts w:asciiTheme="minorHAnsi" w:hAnsiTheme="minorHAnsi" w:cstheme="minorHAnsi"/>
              </w:rPr>
              <w:t xml:space="preserve"> two years. </w:t>
            </w:r>
          </w:p>
          <w:p w14:paraId="694B31E4" w14:textId="50FD0057" w:rsidR="00EB2674" w:rsidRPr="00844B25" w:rsidRDefault="00EB2674" w:rsidP="006542B8">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5AC774FF" w:rsidR="00A25F88" w:rsidRPr="00BA56C3" w:rsidRDefault="00A25F88" w:rsidP="00421AF9">
            <w:pPr>
              <w:spacing w:after="0" w:line="240" w:lineRule="auto"/>
              <w:rPr>
                <w:rFonts w:asciiTheme="minorHAnsi" w:hAnsiTheme="minorHAnsi" w:cstheme="minorHAnsi"/>
                <w:b/>
                <w:highlight w:val="yellow"/>
              </w:rPr>
            </w:pPr>
          </w:p>
          <w:p w14:paraId="30E04C28" w14:textId="27D65521" w:rsidR="00F726F5" w:rsidRPr="00BA56C3" w:rsidRDefault="00F726F5" w:rsidP="00421AF9">
            <w:pPr>
              <w:spacing w:after="0" w:line="240" w:lineRule="auto"/>
              <w:rPr>
                <w:rFonts w:asciiTheme="minorHAnsi" w:hAnsiTheme="minorHAnsi" w:cstheme="minorHAnsi"/>
                <w:b/>
                <w:highlight w:val="yellow"/>
              </w:rPr>
            </w:pPr>
          </w:p>
          <w:p w14:paraId="648C881C" w14:textId="7E4E920E" w:rsidR="00F726F5" w:rsidRPr="00BA56C3" w:rsidRDefault="00F726F5" w:rsidP="00421AF9">
            <w:pPr>
              <w:spacing w:after="0" w:line="240" w:lineRule="auto"/>
              <w:rPr>
                <w:rFonts w:asciiTheme="minorHAnsi" w:hAnsiTheme="minorHAnsi" w:cstheme="minorHAnsi"/>
                <w:b/>
                <w:highlight w:val="yellow"/>
              </w:rPr>
            </w:pPr>
          </w:p>
          <w:p w14:paraId="274614E7" w14:textId="5EAB3645" w:rsidR="00F726F5" w:rsidRPr="00BA56C3" w:rsidRDefault="00F726F5" w:rsidP="00421AF9">
            <w:pPr>
              <w:spacing w:after="0" w:line="240" w:lineRule="auto"/>
              <w:rPr>
                <w:rFonts w:asciiTheme="minorHAnsi" w:hAnsiTheme="minorHAnsi" w:cstheme="minorHAnsi"/>
                <w:b/>
                <w:highlight w:val="yellow"/>
              </w:rPr>
            </w:pPr>
          </w:p>
          <w:p w14:paraId="694DDE1D" w14:textId="77777777" w:rsidR="00844454" w:rsidRPr="00BA56C3" w:rsidRDefault="00844454" w:rsidP="00421AF9">
            <w:pPr>
              <w:spacing w:after="0" w:line="240" w:lineRule="auto"/>
              <w:rPr>
                <w:rFonts w:asciiTheme="minorHAnsi" w:hAnsiTheme="minorHAnsi" w:cstheme="minorHAnsi"/>
                <w:b/>
                <w:highlight w:val="yellow"/>
              </w:rPr>
            </w:pPr>
          </w:p>
          <w:p w14:paraId="195ADC35" w14:textId="77777777" w:rsidR="006542B8" w:rsidRDefault="006542B8" w:rsidP="00421AF9">
            <w:pPr>
              <w:spacing w:after="0" w:line="240" w:lineRule="auto"/>
              <w:rPr>
                <w:rFonts w:asciiTheme="minorHAnsi" w:hAnsiTheme="minorHAnsi" w:cstheme="minorHAnsi"/>
                <w:b/>
                <w:highlight w:val="yellow"/>
              </w:rPr>
            </w:pPr>
          </w:p>
          <w:p w14:paraId="22A0A929" w14:textId="77777777" w:rsidR="006542B8" w:rsidRDefault="006542B8" w:rsidP="00421AF9">
            <w:pPr>
              <w:spacing w:after="0" w:line="240" w:lineRule="auto"/>
              <w:rPr>
                <w:rFonts w:asciiTheme="minorHAnsi" w:hAnsiTheme="minorHAnsi" w:cstheme="minorHAnsi"/>
                <w:b/>
                <w:highlight w:val="yellow"/>
              </w:rPr>
            </w:pPr>
          </w:p>
          <w:p w14:paraId="228564D2" w14:textId="77777777" w:rsidR="006542B8" w:rsidRDefault="006542B8" w:rsidP="00421AF9">
            <w:pPr>
              <w:spacing w:after="0" w:line="240" w:lineRule="auto"/>
              <w:rPr>
                <w:rFonts w:asciiTheme="minorHAnsi" w:hAnsiTheme="minorHAnsi" w:cstheme="minorHAnsi"/>
                <w:b/>
                <w:highlight w:val="yellow"/>
              </w:rPr>
            </w:pPr>
          </w:p>
          <w:p w14:paraId="3E602340" w14:textId="77777777" w:rsidR="006542B8" w:rsidRDefault="006542B8" w:rsidP="00421AF9">
            <w:pPr>
              <w:spacing w:after="0" w:line="240" w:lineRule="auto"/>
              <w:rPr>
                <w:rFonts w:asciiTheme="minorHAnsi" w:hAnsiTheme="minorHAnsi" w:cstheme="minorHAnsi"/>
                <w:b/>
                <w:highlight w:val="yellow"/>
              </w:rPr>
            </w:pPr>
          </w:p>
          <w:p w14:paraId="55056669" w14:textId="77777777" w:rsidR="006542B8" w:rsidRDefault="006542B8" w:rsidP="00421AF9">
            <w:pPr>
              <w:spacing w:after="0" w:line="240" w:lineRule="auto"/>
              <w:rPr>
                <w:rFonts w:asciiTheme="minorHAnsi" w:hAnsiTheme="minorHAnsi" w:cstheme="minorHAnsi"/>
                <w:b/>
                <w:highlight w:val="yellow"/>
              </w:rPr>
            </w:pPr>
          </w:p>
          <w:p w14:paraId="09AE12B0" w14:textId="77777777" w:rsidR="006542B8" w:rsidRDefault="006542B8" w:rsidP="00421AF9">
            <w:pPr>
              <w:spacing w:after="0" w:line="240" w:lineRule="auto"/>
              <w:rPr>
                <w:rFonts w:asciiTheme="minorHAnsi" w:hAnsiTheme="minorHAnsi" w:cstheme="minorHAnsi"/>
                <w:b/>
                <w:highlight w:val="yellow"/>
              </w:rPr>
            </w:pPr>
          </w:p>
          <w:p w14:paraId="5227A562" w14:textId="77777777" w:rsidR="006542B8" w:rsidRDefault="006542B8" w:rsidP="00421AF9">
            <w:pPr>
              <w:spacing w:after="0" w:line="240" w:lineRule="auto"/>
              <w:rPr>
                <w:rFonts w:asciiTheme="minorHAnsi" w:hAnsiTheme="minorHAnsi" w:cstheme="minorHAnsi"/>
                <w:b/>
                <w:highlight w:val="yellow"/>
              </w:rPr>
            </w:pPr>
          </w:p>
          <w:p w14:paraId="6CB383B8" w14:textId="77777777" w:rsidR="006542B8" w:rsidRDefault="006542B8" w:rsidP="00421AF9">
            <w:pPr>
              <w:spacing w:after="0" w:line="240" w:lineRule="auto"/>
              <w:rPr>
                <w:rFonts w:asciiTheme="minorHAnsi" w:hAnsiTheme="minorHAnsi" w:cstheme="minorHAnsi"/>
                <w:b/>
                <w:highlight w:val="yellow"/>
              </w:rPr>
            </w:pPr>
          </w:p>
          <w:p w14:paraId="198F3F68" w14:textId="77777777" w:rsidR="006542B8" w:rsidRDefault="006542B8" w:rsidP="00421AF9">
            <w:pPr>
              <w:spacing w:after="0" w:line="240" w:lineRule="auto"/>
              <w:rPr>
                <w:rFonts w:asciiTheme="minorHAnsi" w:hAnsiTheme="minorHAnsi" w:cstheme="minorHAnsi"/>
                <w:b/>
                <w:highlight w:val="yellow"/>
              </w:rPr>
            </w:pPr>
          </w:p>
          <w:p w14:paraId="7C2306A7" w14:textId="77777777" w:rsidR="006542B8" w:rsidRDefault="006542B8" w:rsidP="00421AF9">
            <w:pPr>
              <w:spacing w:after="0" w:line="240" w:lineRule="auto"/>
              <w:rPr>
                <w:rFonts w:asciiTheme="minorHAnsi" w:hAnsiTheme="minorHAnsi" w:cstheme="minorHAnsi"/>
                <w:b/>
                <w:highlight w:val="yellow"/>
              </w:rPr>
            </w:pPr>
          </w:p>
          <w:p w14:paraId="68FE4A46" w14:textId="77777777" w:rsidR="006542B8" w:rsidRDefault="006542B8" w:rsidP="00421AF9">
            <w:pPr>
              <w:spacing w:after="0" w:line="240" w:lineRule="auto"/>
              <w:rPr>
                <w:rFonts w:asciiTheme="minorHAnsi" w:hAnsiTheme="minorHAnsi" w:cstheme="minorHAnsi"/>
                <w:b/>
                <w:highlight w:val="yellow"/>
              </w:rPr>
            </w:pPr>
          </w:p>
          <w:p w14:paraId="4CE270EF" w14:textId="77777777" w:rsidR="006542B8" w:rsidRDefault="006542B8" w:rsidP="00421AF9">
            <w:pPr>
              <w:spacing w:after="0" w:line="240" w:lineRule="auto"/>
              <w:rPr>
                <w:rFonts w:asciiTheme="minorHAnsi" w:hAnsiTheme="minorHAnsi" w:cstheme="minorHAnsi"/>
                <w:b/>
                <w:highlight w:val="yellow"/>
              </w:rPr>
            </w:pPr>
          </w:p>
          <w:p w14:paraId="519525E4" w14:textId="77777777" w:rsidR="006542B8" w:rsidRDefault="006542B8" w:rsidP="00421AF9">
            <w:pPr>
              <w:spacing w:after="0" w:line="240" w:lineRule="auto"/>
              <w:rPr>
                <w:rFonts w:asciiTheme="minorHAnsi" w:hAnsiTheme="minorHAnsi" w:cstheme="minorHAnsi"/>
                <w:b/>
                <w:highlight w:val="yellow"/>
              </w:rPr>
            </w:pPr>
          </w:p>
          <w:p w14:paraId="3DC1D5D3" w14:textId="77777777" w:rsidR="006542B8" w:rsidRPr="00844B25" w:rsidRDefault="006542B8" w:rsidP="00421AF9">
            <w:pPr>
              <w:spacing w:after="0" w:line="240" w:lineRule="auto"/>
              <w:rPr>
                <w:rFonts w:asciiTheme="minorHAnsi" w:hAnsiTheme="minorHAnsi" w:cstheme="minorHAnsi"/>
                <w:b/>
              </w:rPr>
            </w:pPr>
          </w:p>
          <w:p w14:paraId="161B4D5D" w14:textId="77777777" w:rsidR="006542B8" w:rsidRPr="00844B25" w:rsidRDefault="006542B8" w:rsidP="00421AF9">
            <w:pPr>
              <w:spacing w:after="0" w:line="240" w:lineRule="auto"/>
              <w:rPr>
                <w:rFonts w:asciiTheme="minorHAnsi" w:hAnsiTheme="minorHAnsi" w:cstheme="minorHAnsi"/>
                <w:b/>
              </w:rPr>
            </w:pPr>
          </w:p>
          <w:p w14:paraId="04C5D6C4" w14:textId="30739EF6" w:rsidR="001B1E7F" w:rsidRPr="00BA56C3" w:rsidRDefault="00CB7EA4" w:rsidP="006542B8">
            <w:pPr>
              <w:spacing w:after="0" w:line="240" w:lineRule="auto"/>
              <w:rPr>
                <w:rFonts w:asciiTheme="minorHAnsi" w:hAnsiTheme="minorHAnsi" w:cstheme="minorHAnsi"/>
                <w:b/>
                <w:highlight w:val="yellow"/>
              </w:rPr>
            </w:pPr>
            <w:r w:rsidRPr="00844B25">
              <w:rPr>
                <w:rFonts w:asciiTheme="minorHAnsi" w:hAnsiTheme="minorHAnsi" w:cstheme="minorHAnsi"/>
                <w:b/>
              </w:rPr>
              <w:t>Executive Team</w:t>
            </w:r>
          </w:p>
        </w:tc>
      </w:tr>
      <w:tr w:rsidR="00267B6F" w:rsidRPr="00BA56C3" w14:paraId="65BB6B2D"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D062D6" w14:textId="77777777" w:rsidR="00267B6F" w:rsidRPr="00927A05" w:rsidRDefault="00267B6F" w:rsidP="007D47FF">
            <w:pPr>
              <w:pStyle w:val="ListParagraph"/>
              <w:numPr>
                <w:ilvl w:val="0"/>
                <w:numId w:val="13"/>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AEAE786" w14:textId="093C2BE0" w:rsidR="00CB7EA4" w:rsidRPr="00927A05" w:rsidRDefault="00480DED" w:rsidP="002A17B2">
            <w:pPr>
              <w:spacing w:after="0" w:line="240" w:lineRule="auto"/>
              <w:rPr>
                <w:b/>
                <w:bCs/>
              </w:rPr>
            </w:pPr>
            <w:r w:rsidRPr="00927A05">
              <w:rPr>
                <w:b/>
                <w:bCs/>
              </w:rPr>
              <w:t>STANDARDS IN COMMUNITY COUNCILS</w:t>
            </w:r>
          </w:p>
          <w:p w14:paraId="69BCC46D" w14:textId="668CCBAE" w:rsidR="00CF4B3B" w:rsidRDefault="00464E97" w:rsidP="00EB2674">
            <w:pPr>
              <w:spacing w:after="0" w:line="240" w:lineRule="auto"/>
              <w:rPr>
                <w:bCs/>
              </w:rPr>
            </w:pPr>
            <w:r w:rsidRPr="00927A05">
              <w:rPr>
                <w:bCs/>
              </w:rPr>
              <w:t>Members were reminded of the recent series of enquir</w:t>
            </w:r>
            <w:r w:rsidR="009B04EF" w:rsidRPr="00927A05">
              <w:rPr>
                <w:bCs/>
              </w:rPr>
              <w:t>i</w:t>
            </w:r>
            <w:r w:rsidRPr="00927A05">
              <w:rPr>
                <w:bCs/>
              </w:rPr>
              <w:t>es</w:t>
            </w:r>
            <w:r w:rsidR="00CF4B3B">
              <w:rPr>
                <w:bCs/>
              </w:rPr>
              <w:t>,</w:t>
            </w:r>
            <w:r w:rsidRPr="00927A05">
              <w:rPr>
                <w:bCs/>
              </w:rPr>
              <w:t xml:space="preserve"> received by the Executive Team</w:t>
            </w:r>
            <w:r w:rsidR="00CF4B3B">
              <w:rPr>
                <w:bCs/>
              </w:rPr>
              <w:t>,</w:t>
            </w:r>
            <w:r w:rsidR="00CF4B3B">
              <w:t xml:space="preserve"> </w:t>
            </w:r>
            <w:r w:rsidR="00CF4B3B" w:rsidRPr="00CF4B3B">
              <w:rPr>
                <w:bCs/>
              </w:rPr>
              <w:t>regarding the conduct of community council</w:t>
            </w:r>
            <w:r w:rsidR="00CF4B3B">
              <w:rPr>
                <w:bCs/>
              </w:rPr>
              <w:t>lors</w:t>
            </w:r>
            <w:r w:rsidRPr="00927A05">
              <w:rPr>
                <w:bCs/>
              </w:rPr>
              <w:t>.</w:t>
            </w:r>
            <w:r w:rsidR="007D2305" w:rsidRPr="00927A05">
              <w:rPr>
                <w:bCs/>
              </w:rPr>
              <w:t xml:space="preserve"> Members noted that although community councillors are asked to abide by an abbreviated version of the Councillors’ Code of Conduct, they </w:t>
            </w:r>
            <w:r w:rsidR="00CF4B3B">
              <w:rPr>
                <w:bCs/>
              </w:rPr>
              <w:t>did</w:t>
            </w:r>
            <w:r w:rsidR="007D2305" w:rsidRPr="00927A05">
              <w:rPr>
                <w:bCs/>
              </w:rPr>
              <w:t xml:space="preserve"> not fall within the </w:t>
            </w:r>
            <w:r w:rsidR="00C56141" w:rsidRPr="00927A05">
              <w:rPr>
                <w:bCs/>
              </w:rPr>
              <w:t>remit of the 2000 Act and</w:t>
            </w:r>
            <w:r w:rsidR="009F16D4">
              <w:rPr>
                <w:bCs/>
              </w:rPr>
              <w:t>,</w:t>
            </w:r>
            <w:r w:rsidR="00C56141" w:rsidRPr="00927A05">
              <w:rPr>
                <w:bCs/>
              </w:rPr>
              <w:t xml:space="preserve"> as such, there </w:t>
            </w:r>
            <w:r w:rsidR="00CB30AD">
              <w:rPr>
                <w:bCs/>
              </w:rPr>
              <w:t>is</w:t>
            </w:r>
            <w:r w:rsidR="00C56141" w:rsidRPr="00927A05">
              <w:rPr>
                <w:bCs/>
              </w:rPr>
              <w:t xml:space="preserve"> no </w:t>
            </w:r>
            <w:r w:rsidR="00CB30AD">
              <w:rPr>
                <w:bCs/>
              </w:rPr>
              <w:t xml:space="preserve">formal </w:t>
            </w:r>
            <w:r w:rsidR="00C56141" w:rsidRPr="00927A05">
              <w:rPr>
                <w:bCs/>
              </w:rPr>
              <w:t xml:space="preserve">mechanism for </w:t>
            </w:r>
            <w:r w:rsidR="00CF4B3B">
              <w:rPr>
                <w:bCs/>
              </w:rPr>
              <w:t>investigating and adjudicating on complaints about their conduct</w:t>
            </w:r>
            <w:r w:rsidR="0046752D" w:rsidRPr="00927A05">
              <w:rPr>
                <w:bCs/>
              </w:rPr>
              <w:t>.</w:t>
            </w:r>
          </w:p>
          <w:p w14:paraId="6EEE7559" w14:textId="77777777" w:rsidR="00CF4B3B" w:rsidRDefault="00CF4B3B" w:rsidP="00EB2674">
            <w:pPr>
              <w:spacing w:after="0" w:line="240" w:lineRule="auto"/>
              <w:rPr>
                <w:bCs/>
              </w:rPr>
            </w:pPr>
          </w:p>
          <w:p w14:paraId="31E88563" w14:textId="71067186" w:rsidR="00EB2674" w:rsidRDefault="00CB7EA4" w:rsidP="00EB2674">
            <w:pPr>
              <w:spacing w:after="0" w:line="240" w:lineRule="auto"/>
              <w:rPr>
                <w:bCs/>
              </w:rPr>
            </w:pPr>
            <w:r w:rsidRPr="00927A05">
              <w:rPr>
                <w:bCs/>
              </w:rPr>
              <w:t>Members</w:t>
            </w:r>
            <w:r w:rsidR="00D140B8" w:rsidRPr="00927A05">
              <w:rPr>
                <w:bCs/>
              </w:rPr>
              <w:t xml:space="preserve"> </w:t>
            </w:r>
            <w:r w:rsidR="009A13A8" w:rsidRPr="00927A05">
              <w:rPr>
                <w:bCs/>
              </w:rPr>
              <w:t xml:space="preserve">noted the Executive Team and various stakeholders </w:t>
            </w:r>
            <w:r w:rsidR="00CF4B3B">
              <w:rPr>
                <w:bCs/>
              </w:rPr>
              <w:t>including</w:t>
            </w:r>
            <w:r w:rsidR="009A13A8" w:rsidRPr="00927A05">
              <w:rPr>
                <w:bCs/>
              </w:rPr>
              <w:t xml:space="preserve"> COSLA, the Improvement </w:t>
            </w:r>
            <w:r w:rsidR="009A13A8" w:rsidRPr="00E14440">
              <w:rPr>
                <w:bCs/>
              </w:rPr>
              <w:t xml:space="preserve">Service and the Scottish Government </w:t>
            </w:r>
            <w:r w:rsidR="00CF4B3B" w:rsidRPr="00E14440">
              <w:rPr>
                <w:bCs/>
              </w:rPr>
              <w:t xml:space="preserve">had met </w:t>
            </w:r>
            <w:r w:rsidR="009A13A8" w:rsidRPr="00E14440">
              <w:rPr>
                <w:bCs/>
              </w:rPr>
              <w:t xml:space="preserve">to discuss standards in community councils. </w:t>
            </w:r>
            <w:r w:rsidR="00CF4B3B" w:rsidRPr="00E14440">
              <w:rPr>
                <w:bCs/>
              </w:rPr>
              <w:t xml:space="preserve">Members noted the </w:t>
            </w:r>
            <w:r w:rsidR="00E0503D" w:rsidRPr="00E14440">
              <w:rPr>
                <w:bCs/>
              </w:rPr>
              <w:t>Executive Team</w:t>
            </w:r>
            <w:r w:rsidR="00CF4B3B" w:rsidRPr="00E14440">
              <w:rPr>
                <w:bCs/>
              </w:rPr>
              <w:t xml:space="preserve"> had offered to </w:t>
            </w:r>
            <w:r w:rsidR="00E8315B" w:rsidRPr="00E14440">
              <w:rPr>
                <w:bCs/>
              </w:rPr>
              <w:t>assist with the finalisation of the revised Scottish Government documentation</w:t>
            </w:r>
            <w:r w:rsidR="00E0503D" w:rsidRPr="00E14440">
              <w:rPr>
                <w:bCs/>
              </w:rPr>
              <w:t xml:space="preserve"> for community councils</w:t>
            </w:r>
            <w:r w:rsidR="00C443CD" w:rsidRPr="00E14440">
              <w:rPr>
                <w:bCs/>
              </w:rPr>
              <w:t xml:space="preserve">, </w:t>
            </w:r>
            <w:r w:rsidR="00D00EC4" w:rsidRPr="00E14440">
              <w:rPr>
                <w:bCs/>
              </w:rPr>
              <w:t>which includes</w:t>
            </w:r>
            <w:r w:rsidR="00C443CD" w:rsidRPr="00E14440">
              <w:rPr>
                <w:bCs/>
              </w:rPr>
              <w:t xml:space="preserve"> a new Code of Conduct for community councillors and a revised </w:t>
            </w:r>
            <w:r w:rsidR="00D00EC4" w:rsidRPr="00E14440">
              <w:rPr>
                <w:bCs/>
              </w:rPr>
              <w:t>Model Scheme for Establishment</w:t>
            </w:r>
            <w:r w:rsidR="00CF4B3B" w:rsidRPr="00E14440">
              <w:rPr>
                <w:bCs/>
              </w:rPr>
              <w:t xml:space="preserve">. Members further </w:t>
            </w:r>
            <w:r w:rsidR="00E0503D" w:rsidRPr="00E14440">
              <w:rPr>
                <w:bCs/>
              </w:rPr>
              <w:t xml:space="preserve">noted that the Executive Team </w:t>
            </w:r>
            <w:r w:rsidR="00CB30AD">
              <w:rPr>
                <w:bCs/>
              </w:rPr>
              <w:t>was due</w:t>
            </w:r>
            <w:r w:rsidR="005D00D7">
              <w:rPr>
                <w:bCs/>
              </w:rPr>
              <w:t xml:space="preserve"> to</w:t>
            </w:r>
            <w:r w:rsidR="00E0503D" w:rsidRPr="00E14440">
              <w:rPr>
                <w:bCs/>
              </w:rPr>
              <w:t xml:space="preserve"> meet with Community Council Liaison Officers on 28 September 2022</w:t>
            </w:r>
            <w:r w:rsidR="00724CF8" w:rsidRPr="00E14440">
              <w:rPr>
                <w:bCs/>
              </w:rPr>
              <w:t xml:space="preserve"> </w:t>
            </w:r>
            <w:r w:rsidR="00CF4B3B" w:rsidRPr="00E14440">
              <w:rPr>
                <w:bCs/>
              </w:rPr>
              <w:t>to discuss the work of the Standards Commission, how standards</w:t>
            </w:r>
            <w:r w:rsidR="00CF4B3B">
              <w:rPr>
                <w:bCs/>
              </w:rPr>
              <w:t xml:space="preserve"> of conduct could be improved and to help manage the expectation of community councillors in relation to the conduct they could expect from local government councillors when they were attending community council meetings.</w:t>
            </w:r>
          </w:p>
          <w:p w14:paraId="4A0D5E8E" w14:textId="2B036125" w:rsidR="00724CF8" w:rsidRDefault="00724CF8" w:rsidP="00EB2674">
            <w:pPr>
              <w:spacing w:after="0" w:line="240" w:lineRule="auto"/>
              <w:rPr>
                <w:bCs/>
              </w:rPr>
            </w:pPr>
          </w:p>
          <w:p w14:paraId="6880F75F" w14:textId="07D7A418" w:rsidR="006526B5" w:rsidRDefault="00724CF8" w:rsidP="00CB30AD">
            <w:pPr>
              <w:spacing w:after="0" w:line="240" w:lineRule="auto"/>
              <w:rPr>
                <w:bCs/>
              </w:rPr>
            </w:pPr>
            <w:r>
              <w:rPr>
                <w:bCs/>
              </w:rPr>
              <w:t xml:space="preserve">Members noted that the Executive Team had met with the Improvement Service’s Community Council </w:t>
            </w:r>
            <w:r w:rsidR="00161A6A">
              <w:rPr>
                <w:bCs/>
              </w:rPr>
              <w:t>Communications Officer on 14 September 2022</w:t>
            </w:r>
            <w:r w:rsidR="00CB30AD">
              <w:rPr>
                <w:bCs/>
              </w:rPr>
              <w:t xml:space="preserve"> and that the possibility of the Standards Commission assisting with </w:t>
            </w:r>
            <w:r w:rsidR="00161A6A">
              <w:rPr>
                <w:bCs/>
              </w:rPr>
              <w:t xml:space="preserve">the development of a training module on </w:t>
            </w:r>
            <w:r w:rsidR="00CB30AD">
              <w:rPr>
                <w:bCs/>
              </w:rPr>
              <w:t xml:space="preserve">its </w:t>
            </w:r>
            <w:r w:rsidR="00161A6A">
              <w:rPr>
                <w:bCs/>
              </w:rPr>
              <w:t xml:space="preserve">work, the </w:t>
            </w:r>
            <w:r w:rsidR="00CB30AD">
              <w:rPr>
                <w:bCs/>
              </w:rPr>
              <w:t xml:space="preserve">ethical standards framework and the </w:t>
            </w:r>
            <w:r w:rsidR="00161A6A">
              <w:rPr>
                <w:bCs/>
              </w:rPr>
              <w:t xml:space="preserve">Councillors’ Code </w:t>
            </w:r>
            <w:r w:rsidR="00CB30AD">
              <w:rPr>
                <w:bCs/>
              </w:rPr>
              <w:t>had been discussed</w:t>
            </w:r>
            <w:r w:rsidR="00161A6A">
              <w:rPr>
                <w:bCs/>
              </w:rPr>
              <w:t xml:space="preserve">. </w:t>
            </w:r>
            <w:r w:rsidR="00CB30AD">
              <w:rPr>
                <w:bCs/>
              </w:rPr>
              <w:t>Members asked the Executive Team to keep them updated on this.</w:t>
            </w:r>
          </w:p>
          <w:p w14:paraId="096C8E47" w14:textId="7955B801" w:rsidR="00CB30AD" w:rsidRPr="00927A05" w:rsidRDefault="00CB30AD" w:rsidP="00CB30AD">
            <w:pPr>
              <w:spacing w:after="0" w:line="240" w:lineRule="auto"/>
              <w:rPr>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8064248" w14:textId="282FFB6A" w:rsidR="00267B6F" w:rsidRPr="00927A05" w:rsidRDefault="00267B6F" w:rsidP="00267B6F">
            <w:pPr>
              <w:spacing w:after="0" w:line="240" w:lineRule="auto"/>
              <w:rPr>
                <w:rFonts w:asciiTheme="minorHAnsi" w:hAnsiTheme="minorHAnsi" w:cstheme="minorHAnsi"/>
                <w:b/>
              </w:rPr>
            </w:pPr>
          </w:p>
          <w:p w14:paraId="53CCD9BD" w14:textId="323D3184" w:rsidR="00267B6F" w:rsidRPr="00927A05" w:rsidRDefault="00267B6F" w:rsidP="00267B6F">
            <w:pPr>
              <w:spacing w:after="0" w:line="240" w:lineRule="auto"/>
              <w:rPr>
                <w:rFonts w:asciiTheme="minorHAnsi" w:hAnsiTheme="minorHAnsi" w:cstheme="minorHAnsi"/>
                <w:b/>
              </w:rPr>
            </w:pPr>
          </w:p>
          <w:p w14:paraId="5EB453B3" w14:textId="4D27BAC7" w:rsidR="00EB2674" w:rsidRPr="00927A05" w:rsidRDefault="00EB2674" w:rsidP="00267B6F">
            <w:pPr>
              <w:spacing w:after="0" w:line="240" w:lineRule="auto"/>
              <w:rPr>
                <w:rFonts w:asciiTheme="minorHAnsi" w:hAnsiTheme="minorHAnsi" w:cstheme="minorHAnsi"/>
                <w:b/>
              </w:rPr>
            </w:pPr>
          </w:p>
          <w:p w14:paraId="5B238212" w14:textId="77777777" w:rsidR="004B3DA6" w:rsidRPr="00927A05" w:rsidRDefault="004B3DA6" w:rsidP="00267B6F">
            <w:pPr>
              <w:spacing w:after="0" w:line="240" w:lineRule="auto"/>
              <w:rPr>
                <w:rFonts w:asciiTheme="minorHAnsi" w:hAnsiTheme="minorHAnsi" w:cstheme="minorHAnsi"/>
                <w:b/>
              </w:rPr>
            </w:pPr>
          </w:p>
          <w:p w14:paraId="36F94D16" w14:textId="2F4B3D09" w:rsidR="00CB747B" w:rsidRDefault="00CB747B" w:rsidP="00267B6F">
            <w:pPr>
              <w:spacing w:after="0" w:line="240" w:lineRule="auto"/>
              <w:rPr>
                <w:rFonts w:asciiTheme="minorHAnsi" w:hAnsiTheme="minorHAnsi" w:cstheme="minorHAnsi"/>
                <w:b/>
              </w:rPr>
            </w:pPr>
          </w:p>
          <w:p w14:paraId="74715703" w14:textId="3B23F8A3" w:rsidR="00927A05" w:rsidRDefault="00927A05" w:rsidP="00267B6F">
            <w:pPr>
              <w:spacing w:after="0" w:line="240" w:lineRule="auto"/>
              <w:rPr>
                <w:rFonts w:asciiTheme="minorHAnsi" w:hAnsiTheme="minorHAnsi" w:cstheme="minorHAnsi"/>
                <w:b/>
              </w:rPr>
            </w:pPr>
          </w:p>
          <w:p w14:paraId="6E066A71" w14:textId="072E5A1B" w:rsidR="00927A05" w:rsidRDefault="00927A05" w:rsidP="00267B6F">
            <w:pPr>
              <w:spacing w:after="0" w:line="240" w:lineRule="auto"/>
              <w:rPr>
                <w:rFonts w:asciiTheme="minorHAnsi" w:hAnsiTheme="minorHAnsi" w:cstheme="minorHAnsi"/>
                <w:b/>
              </w:rPr>
            </w:pPr>
          </w:p>
          <w:p w14:paraId="18436466" w14:textId="6C6F656F" w:rsidR="00927A05" w:rsidRDefault="00927A05" w:rsidP="00267B6F">
            <w:pPr>
              <w:spacing w:after="0" w:line="240" w:lineRule="auto"/>
              <w:rPr>
                <w:rFonts w:asciiTheme="minorHAnsi" w:hAnsiTheme="minorHAnsi" w:cstheme="minorHAnsi"/>
                <w:b/>
              </w:rPr>
            </w:pPr>
          </w:p>
          <w:p w14:paraId="08933F00" w14:textId="13E4973A" w:rsidR="00927A05" w:rsidRDefault="00927A05" w:rsidP="00267B6F">
            <w:pPr>
              <w:spacing w:after="0" w:line="240" w:lineRule="auto"/>
              <w:rPr>
                <w:rFonts w:asciiTheme="minorHAnsi" w:hAnsiTheme="minorHAnsi" w:cstheme="minorHAnsi"/>
                <w:b/>
              </w:rPr>
            </w:pPr>
          </w:p>
          <w:p w14:paraId="438A56B3" w14:textId="15D78569" w:rsidR="00927A05" w:rsidRDefault="00927A05" w:rsidP="00267B6F">
            <w:pPr>
              <w:spacing w:after="0" w:line="240" w:lineRule="auto"/>
              <w:rPr>
                <w:rFonts w:asciiTheme="minorHAnsi" w:hAnsiTheme="minorHAnsi" w:cstheme="minorHAnsi"/>
                <w:b/>
              </w:rPr>
            </w:pPr>
          </w:p>
          <w:p w14:paraId="0825D9BA" w14:textId="2F1E5A1C" w:rsidR="00E14440" w:rsidRDefault="00E14440" w:rsidP="00267B6F">
            <w:pPr>
              <w:spacing w:after="0" w:line="240" w:lineRule="auto"/>
              <w:rPr>
                <w:rFonts w:asciiTheme="minorHAnsi" w:hAnsiTheme="minorHAnsi" w:cstheme="minorHAnsi"/>
                <w:b/>
              </w:rPr>
            </w:pPr>
          </w:p>
          <w:p w14:paraId="3A73BE16" w14:textId="05502AA3" w:rsidR="00E14440" w:rsidRDefault="00E14440" w:rsidP="00267B6F">
            <w:pPr>
              <w:spacing w:after="0" w:line="240" w:lineRule="auto"/>
              <w:rPr>
                <w:rFonts w:asciiTheme="minorHAnsi" w:hAnsiTheme="minorHAnsi" w:cstheme="minorHAnsi"/>
                <w:b/>
              </w:rPr>
            </w:pPr>
          </w:p>
          <w:p w14:paraId="6F805E1E" w14:textId="2AA799DD" w:rsidR="00E14440" w:rsidRDefault="00E14440" w:rsidP="00267B6F">
            <w:pPr>
              <w:spacing w:after="0" w:line="240" w:lineRule="auto"/>
              <w:rPr>
                <w:rFonts w:asciiTheme="minorHAnsi" w:hAnsiTheme="minorHAnsi" w:cstheme="minorHAnsi"/>
                <w:b/>
              </w:rPr>
            </w:pPr>
          </w:p>
          <w:p w14:paraId="7AC67B96" w14:textId="2B803490" w:rsidR="00E14440" w:rsidRDefault="00E14440" w:rsidP="00267B6F">
            <w:pPr>
              <w:spacing w:after="0" w:line="240" w:lineRule="auto"/>
              <w:rPr>
                <w:rFonts w:asciiTheme="minorHAnsi" w:hAnsiTheme="minorHAnsi" w:cstheme="minorHAnsi"/>
                <w:b/>
              </w:rPr>
            </w:pPr>
          </w:p>
          <w:p w14:paraId="706D3095" w14:textId="27EDADC8" w:rsidR="00E14440" w:rsidRDefault="00E14440" w:rsidP="00267B6F">
            <w:pPr>
              <w:spacing w:after="0" w:line="240" w:lineRule="auto"/>
              <w:rPr>
                <w:rFonts w:asciiTheme="minorHAnsi" w:hAnsiTheme="minorHAnsi" w:cstheme="minorHAnsi"/>
                <w:b/>
              </w:rPr>
            </w:pPr>
          </w:p>
          <w:p w14:paraId="643089A0" w14:textId="351CB344" w:rsidR="00E14440" w:rsidRDefault="00E14440" w:rsidP="00267B6F">
            <w:pPr>
              <w:spacing w:after="0" w:line="240" w:lineRule="auto"/>
              <w:rPr>
                <w:rFonts w:asciiTheme="minorHAnsi" w:hAnsiTheme="minorHAnsi" w:cstheme="minorHAnsi"/>
                <w:b/>
              </w:rPr>
            </w:pPr>
          </w:p>
          <w:p w14:paraId="29160003" w14:textId="4C0B316E" w:rsidR="00E14440" w:rsidRDefault="00E14440" w:rsidP="00267B6F">
            <w:pPr>
              <w:spacing w:after="0" w:line="240" w:lineRule="auto"/>
              <w:rPr>
                <w:rFonts w:asciiTheme="minorHAnsi" w:hAnsiTheme="minorHAnsi" w:cstheme="minorHAnsi"/>
                <w:b/>
              </w:rPr>
            </w:pPr>
          </w:p>
          <w:p w14:paraId="64742798" w14:textId="571FDBDE" w:rsidR="00E14440" w:rsidRDefault="00E14440" w:rsidP="00267B6F">
            <w:pPr>
              <w:spacing w:after="0" w:line="240" w:lineRule="auto"/>
              <w:rPr>
                <w:rFonts w:asciiTheme="minorHAnsi" w:hAnsiTheme="minorHAnsi" w:cstheme="minorHAnsi"/>
                <w:b/>
              </w:rPr>
            </w:pPr>
          </w:p>
          <w:p w14:paraId="7D7B0AAC" w14:textId="77777777" w:rsidR="00E14440" w:rsidRDefault="00E14440" w:rsidP="00267B6F">
            <w:pPr>
              <w:spacing w:after="0" w:line="240" w:lineRule="auto"/>
              <w:rPr>
                <w:rFonts w:asciiTheme="minorHAnsi" w:hAnsiTheme="minorHAnsi" w:cstheme="minorHAnsi"/>
                <w:b/>
              </w:rPr>
            </w:pPr>
          </w:p>
          <w:p w14:paraId="2EBC9E03" w14:textId="77777777" w:rsidR="00927A05" w:rsidRPr="00927A05" w:rsidRDefault="00927A05" w:rsidP="00267B6F">
            <w:pPr>
              <w:spacing w:after="0" w:line="240" w:lineRule="auto"/>
              <w:rPr>
                <w:rFonts w:asciiTheme="minorHAnsi" w:hAnsiTheme="minorHAnsi" w:cstheme="minorHAnsi"/>
                <w:b/>
              </w:rPr>
            </w:pPr>
          </w:p>
          <w:p w14:paraId="43297310" w14:textId="77777777" w:rsidR="00267B6F" w:rsidRPr="00927A05" w:rsidRDefault="00267B6F" w:rsidP="00267B6F">
            <w:pPr>
              <w:spacing w:after="0" w:line="240" w:lineRule="auto"/>
              <w:rPr>
                <w:rFonts w:asciiTheme="minorHAnsi" w:hAnsiTheme="minorHAnsi" w:cstheme="minorHAnsi"/>
                <w:b/>
              </w:rPr>
            </w:pPr>
            <w:r w:rsidRPr="00927A05">
              <w:rPr>
                <w:rFonts w:asciiTheme="minorHAnsi" w:hAnsiTheme="minorHAnsi" w:cstheme="minorHAnsi"/>
                <w:b/>
              </w:rPr>
              <w:t>Executive Team</w:t>
            </w:r>
          </w:p>
          <w:p w14:paraId="249AE7CD" w14:textId="77777777" w:rsidR="00267B6F" w:rsidRPr="00927A05" w:rsidRDefault="00267B6F" w:rsidP="00421AF9">
            <w:pPr>
              <w:spacing w:after="0" w:line="240" w:lineRule="auto"/>
              <w:rPr>
                <w:rFonts w:asciiTheme="minorHAnsi" w:hAnsiTheme="minorHAnsi" w:cstheme="minorHAnsi"/>
                <w:b/>
              </w:rPr>
            </w:pPr>
          </w:p>
        </w:tc>
      </w:tr>
      <w:tr w:rsidR="00CB7EA4" w:rsidRPr="00BA56C3" w14:paraId="3AA0246A"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CCA509" w14:textId="77777777" w:rsidR="00CB7EA4" w:rsidRPr="0093410E" w:rsidRDefault="00CB7EA4" w:rsidP="007D47FF">
            <w:pPr>
              <w:pStyle w:val="ListParagraph"/>
              <w:numPr>
                <w:ilvl w:val="0"/>
                <w:numId w:val="13"/>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7293A64" w14:textId="6D26CD6F" w:rsidR="00CB7EA4" w:rsidRPr="0093410E" w:rsidRDefault="00480DED" w:rsidP="002A17B2">
            <w:pPr>
              <w:spacing w:after="0" w:line="240" w:lineRule="auto"/>
              <w:rPr>
                <w:b/>
                <w:bCs/>
              </w:rPr>
            </w:pPr>
            <w:r w:rsidRPr="0093410E">
              <w:rPr>
                <w:b/>
                <w:bCs/>
              </w:rPr>
              <w:t>HEARING RULES</w:t>
            </w:r>
          </w:p>
          <w:p w14:paraId="59922AD4" w14:textId="54BBCB45" w:rsidR="00727DD1" w:rsidRPr="0093410E" w:rsidRDefault="00727DD1" w:rsidP="00A95277">
            <w:pPr>
              <w:spacing w:after="0" w:line="240" w:lineRule="auto"/>
              <w:jc w:val="both"/>
            </w:pPr>
            <w:r w:rsidRPr="0093410E">
              <w:t>Members noted that there had been some feedback,</w:t>
            </w:r>
            <w:r w:rsidR="009F16D4">
              <w:t xml:space="preserve"> for example</w:t>
            </w:r>
            <w:r w:rsidRPr="0093410E">
              <w:t xml:space="preserve"> in the recent surveys of Monitoring and Standards Officers, councillors and members of devolved public bodies, to the effect that the Standards Commission’s Hearing Rules were complicated and difficult to understand.</w:t>
            </w:r>
            <w:r w:rsidR="0093410E" w:rsidRPr="0093410E">
              <w:t xml:space="preserve"> </w:t>
            </w:r>
            <w:r w:rsidRPr="0093410E">
              <w:t>Members noted that the Executive Team had</w:t>
            </w:r>
            <w:r w:rsidR="0093410E" w:rsidRPr="0093410E">
              <w:t>, therefore,</w:t>
            </w:r>
            <w:r w:rsidRPr="0093410E">
              <w:t xml:space="preserve"> undertaken full review of the Rules. </w:t>
            </w:r>
          </w:p>
          <w:p w14:paraId="5781DEC1" w14:textId="77777777" w:rsidR="00727DD1" w:rsidRPr="0093410E" w:rsidRDefault="00727DD1" w:rsidP="00A95277">
            <w:pPr>
              <w:spacing w:after="0" w:line="240" w:lineRule="auto"/>
              <w:jc w:val="both"/>
            </w:pPr>
          </w:p>
          <w:p w14:paraId="4664A25F" w14:textId="580EC256" w:rsidR="00727DD1" w:rsidRPr="00AD4259" w:rsidRDefault="0093410E" w:rsidP="00A95277">
            <w:pPr>
              <w:spacing w:after="0" w:line="240" w:lineRule="auto"/>
              <w:jc w:val="both"/>
            </w:pPr>
            <w:r w:rsidRPr="0093410E">
              <w:t>Members noted that the revised version of the Rules</w:t>
            </w:r>
            <w:r w:rsidR="00AD4259">
              <w:t>,</w:t>
            </w:r>
            <w:r w:rsidRPr="0093410E">
              <w:t xml:space="preserve"> proposed by the</w:t>
            </w:r>
            <w:r w:rsidR="00727DD1" w:rsidRPr="0093410E">
              <w:t xml:space="preserve"> Executive Team</w:t>
            </w:r>
            <w:r w:rsidR="00AD4259">
              <w:t>,</w:t>
            </w:r>
            <w:r w:rsidR="00727DD1" w:rsidRPr="0093410E">
              <w:t xml:space="preserve"> </w:t>
            </w:r>
            <w:r w:rsidR="00AD4259">
              <w:t>was greatly simplified</w:t>
            </w:r>
            <w:r w:rsidRPr="0093410E">
              <w:t>, with all</w:t>
            </w:r>
            <w:r w:rsidR="00727DD1" w:rsidRPr="0093410E">
              <w:t xml:space="preserve"> guidance</w:t>
            </w:r>
            <w:r w:rsidRPr="0093410E">
              <w:t xml:space="preserve"> in the previous version now published on a</w:t>
            </w:r>
            <w:r w:rsidR="00727DD1" w:rsidRPr="0093410E">
              <w:t xml:space="preserve"> new ‘Information for Respondents’ page on the website</w:t>
            </w:r>
            <w:r w:rsidRPr="0093410E">
              <w:t>, along with other Hearings related procedure, advice and policy documents</w:t>
            </w:r>
            <w:r w:rsidR="00727DD1" w:rsidRPr="0093410E">
              <w:t xml:space="preserve">.  </w:t>
            </w:r>
            <w:r w:rsidRPr="0093410E">
              <w:t xml:space="preserve">Members noted that the proposed revised version of the Rules </w:t>
            </w:r>
            <w:r w:rsidR="00CB30AD">
              <w:t xml:space="preserve">only </w:t>
            </w:r>
            <w:r w:rsidR="00727DD1" w:rsidRPr="0093410E">
              <w:t>contain</w:t>
            </w:r>
            <w:r w:rsidRPr="0093410E">
              <w:t>ed</w:t>
            </w:r>
            <w:r w:rsidR="00727DD1" w:rsidRPr="0093410E">
              <w:t xml:space="preserve"> information about the procedures to be followed and directions about what </w:t>
            </w:r>
            <w:r w:rsidR="00727DD1" w:rsidRPr="00AD4259">
              <w:t>steps or actions the parties and Hearing Panels must take.</w:t>
            </w:r>
            <w:r w:rsidRPr="00AD4259">
              <w:t xml:space="preserve"> Members further noted that the ESC had been sent a copy of the proposed revised version and </w:t>
            </w:r>
            <w:r w:rsidR="00AD4259" w:rsidRPr="00AD4259">
              <w:t xml:space="preserve">any suggestions made by his team </w:t>
            </w:r>
            <w:r w:rsidR="00CB30AD">
              <w:t xml:space="preserve">had been </w:t>
            </w:r>
            <w:r w:rsidR="00AD4259" w:rsidRPr="00AD4259">
              <w:t>incorporated</w:t>
            </w:r>
            <w:r w:rsidR="00727DD1" w:rsidRPr="00AD4259">
              <w:t>.</w:t>
            </w:r>
          </w:p>
          <w:p w14:paraId="1DB5E94F" w14:textId="77777777" w:rsidR="00727DD1" w:rsidRPr="00AD4259" w:rsidRDefault="00727DD1" w:rsidP="00A95277">
            <w:pPr>
              <w:spacing w:after="0" w:line="240" w:lineRule="auto"/>
              <w:jc w:val="both"/>
            </w:pPr>
          </w:p>
          <w:p w14:paraId="0E739EAE" w14:textId="41A4D3E0" w:rsidR="00CB7EA4" w:rsidRPr="0093410E" w:rsidRDefault="0093410E" w:rsidP="00A95277">
            <w:pPr>
              <w:spacing w:after="0" w:line="240" w:lineRule="auto"/>
              <w:jc w:val="both"/>
            </w:pPr>
            <w:r w:rsidRPr="00E14440">
              <w:t xml:space="preserve">Subject to some minor amendments, Members agreed the revised version of the </w:t>
            </w:r>
            <w:r w:rsidR="00CB30AD">
              <w:t>R</w:t>
            </w:r>
            <w:r w:rsidRPr="00E14440">
              <w:t>ules. Members noted that the final version, would be sent to the ESC and published on the Standards Commission’s website.</w:t>
            </w:r>
          </w:p>
          <w:p w14:paraId="79E41C3D" w14:textId="2FF96A66" w:rsidR="00CB7EA4" w:rsidRPr="0093410E" w:rsidRDefault="00CB7EA4" w:rsidP="002A17B2">
            <w:pPr>
              <w:spacing w:after="0" w:line="240" w:lineRule="auto"/>
              <w:rPr>
                <w:b/>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23D0AAA4" w14:textId="77777777" w:rsidR="00CB7EA4" w:rsidRPr="00BA56C3" w:rsidRDefault="00CB7EA4" w:rsidP="00267B6F">
            <w:pPr>
              <w:spacing w:after="0" w:line="240" w:lineRule="auto"/>
              <w:rPr>
                <w:rFonts w:asciiTheme="minorHAnsi" w:hAnsiTheme="minorHAnsi" w:cstheme="minorHAnsi"/>
                <w:b/>
                <w:highlight w:val="yellow"/>
              </w:rPr>
            </w:pPr>
          </w:p>
          <w:p w14:paraId="0269F08A" w14:textId="3C0C2DEA" w:rsidR="00CB7EA4" w:rsidRDefault="00CB7EA4" w:rsidP="00267B6F">
            <w:pPr>
              <w:spacing w:after="0" w:line="240" w:lineRule="auto"/>
              <w:rPr>
                <w:rFonts w:asciiTheme="minorHAnsi" w:hAnsiTheme="minorHAnsi" w:cstheme="minorHAnsi"/>
                <w:b/>
                <w:highlight w:val="yellow"/>
              </w:rPr>
            </w:pPr>
          </w:p>
          <w:p w14:paraId="3A4A2B1F" w14:textId="4A65182E" w:rsidR="0093410E" w:rsidRDefault="0093410E" w:rsidP="00267B6F">
            <w:pPr>
              <w:spacing w:after="0" w:line="240" w:lineRule="auto"/>
              <w:rPr>
                <w:rFonts w:asciiTheme="minorHAnsi" w:hAnsiTheme="minorHAnsi" w:cstheme="minorHAnsi"/>
                <w:b/>
                <w:highlight w:val="yellow"/>
              </w:rPr>
            </w:pPr>
          </w:p>
          <w:p w14:paraId="235D8756" w14:textId="561DB3ED" w:rsidR="0093410E" w:rsidRDefault="0093410E" w:rsidP="00267B6F">
            <w:pPr>
              <w:spacing w:after="0" w:line="240" w:lineRule="auto"/>
              <w:rPr>
                <w:rFonts w:asciiTheme="minorHAnsi" w:hAnsiTheme="minorHAnsi" w:cstheme="minorHAnsi"/>
                <w:b/>
                <w:highlight w:val="yellow"/>
              </w:rPr>
            </w:pPr>
          </w:p>
          <w:p w14:paraId="4C8C6217" w14:textId="409BE1C6" w:rsidR="0093410E" w:rsidRDefault="0093410E" w:rsidP="00267B6F">
            <w:pPr>
              <w:spacing w:after="0" w:line="240" w:lineRule="auto"/>
              <w:rPr>
                <w:rFonts w:asciiTheme="minorHAnsi" w:hAnsiTheme="minorHAnsi" w:cstheme="minorHAnsi"/>
                <w:b/>
                <w:highlight w:val="yellow"/>
              </w:rPr>
            </w:pPr>
          </w:p>
          <w:p w14:paraId="37314578" w14:textId="7842CC94" w:rsidR="0093410E" w:rsidRDefault="0093410E" w:rsidP="00267B6F">
            <w:pPr>
              <w:spacing w:after="0" w:line="240" w:lineRule="auto"/>
              <w:rPr>
                <w:rFonts w:asciiTheme="minorHAnsi" w:hAnsiTheme="minorHAnsi" w:cstheme="minorHAnsi"/>
                <w:b/>
                <w:highlight w:val="yellow"/>
              </w:rPr>
            </w:pPr>
          </w:p>
          <w:p w14:paraId="35AF4E9D" w14:textId="2167B8D3" w:rsidR="0093410E" w:rsidRDefault="0093410E" w:rsidP="00267B6F">
            <w:pPr>
              <w:spacing w:after="0" w:line="240" w:lineRule="auto"/>
              <w:rPr>
                <w:rFonts w:asciiTheme="minorHAnsi" w:hAnsiTheme="minorHAnsi" w:cstheme="minorHAnsi"/>
                <w:b/>
                <w:highlight w:val="yellow"/>
              </w:rPr>
            </w:pPr>
          </w:p>
          <w:p w14:paraId="232A3DB0" w14:textId="268D43E8" w:rsidR="0093410E" w:rsidRDefault="0093410E" w:rsidP="00267B6F">
            <w:pPr>
              <w:spacing w:after="0" w:line="240" w:lineRule="auto"/>
              <w:rPr>
                <w:rFonts w:asciiTheme="minorHAnsi" w:hAnsiTheme="minorHAnsi" w:cstheme="minorHAnsi"/>
                <w:b/>
                <w:highlight w:val="yellow"/>
              </w:rPr>
            </w:pPr>
          </w:p>
          <w:p w14:paraId="1472F340" w14:textId="18EA9B2B" w:rsidR="0093410E" w:rsidRDefault="0093410E" w:rsidP="00267B6F">
            <w:pPr>
              <w:spacing w:after="0" w:line="240" w:lineRule="auto"/>
              <w:rPr>
                <w:rFonts w:asciiTheme="minorHAnsi" w:hAnsiTheme="minorHAnsi" w:cstheme="minorHAnsi"/>
                <w:b/>
                <w:highlight w:val="yellow"/>
              </w:rPr>
            </w:pPr>
          </w:p>
          <w:p w14:paraId="7B4F8DF2" w14:textId="36056823" w:rsidR="0093410E" w:rsidRDefault="0093410E" w:rsidP="00267B6F">
            <w:pPr>
              <w:spacing w:after="0" w:line="240" w:lineRule="auto"/>
              <w:rPr>
                <w:rFonts w:asciiTheme="minorHAnsi" w:hAnsiTheme="minorHAnsi" w:cstheme="minorHAnsi"/>
                <w:b/>
                <w:highlight w:val="yellow"/>
              </w:rPr>
            </w:pPr>
          </w:p>
          <w:p w14:paraId="0878DDDC" w14:textId="1FE3FDEA" w:rsidR="0093410E" w:rsidRDefault="0093410E" w:rsidP="00267B6F">
            <w:pPr>
              <w:spacing w:after="0" w:line="240" w:lineRule="auto"/>
              <w:rPr>
                <w:rFonts w:asciiTheme="minorHAnsi" w:hAnsiTheme="minorHAnsi" w:cstheme="minorHAnsi"/>
                <w:b/>
                <w:highlight w:val="yellow"/>
              </w:rPr>
            </w:pPr>
          </w:p>
          <w:p w14:paraId="0890CE4E" w14:textId="36474713" w:rsidR="0093410E" w:rsidRDefault="0093410E" w:rsidP="00267B6F">
            <w:pPr>
              <w:spacing w:after="0" w:line="240" w:lineRule="auto"/>
              <w:rPr>
                <w:rFonts w:asciiTheme="minorHAnsi" w:hAnsiTheme="minorHAnsi" w:cstheme="minorHAnsi"/>
                <w:b/>
                <w:highlight w:val="yellow"/>
              </w:rPr>
            </w:pPr>
          </w:p>
          <w:p w14:paraId="677E7B57" w14:textId="7A4EB7D5" w:rsidR="0093410E" w:rsidRDefault="0093410E" w:rsidP="00267B6F">
            <w:pPr>
              <w:spacing w:after="0" w:line="240" w:lineRule="auto"/>
              <w:rPr>
                <w:rFonts w:asciiTheme="minorHAnsi" w:hAnsiTheme="minorHAnsi" w:cstheme="minorHAnsi"/>
                <w:b/>
                <w:highlight w:val="yellow"/>
              </w:rPr>
            </w:pPr>
          </w:p>
          <w:p w14:paraId="38EF508E" w14:textId="4FF219E6" w:rsidR="0093410E" w:rsidRDefault="0093410E" w:rsidP="00267B6F">
            <w:pPr>
              <w:spacing w:after="0" w:line="240" w:lineRule="auto"/>
              <w:rPr>
                <w:rFonts w:asciiTheme="minorHAnsi" w:hAnsiTheme="minorHAnsi" w:cstheme="minorHAnsi"/>
                <w:b/>
                <w:highlight w:val="yellow"/>
              </w:rPr>
            </w:pPr>
          </w:p>
          <w:p w14:paraId="15D85CE1" w14:textId="286FF2CA" w:rsidR="0093410E" w:rsidRDefault="0093410E" w:rsidP="00267B6F">
            <w:pPr>
              <w:spacing w:after="0" w:line="240" w:lineRule="auto"/>
              <w:rPr>
                <w:rFonts w:asciiTheme="minorHAnsi" w:hAnsiTheme="minorHAnsi" w:cstheme="minorHAnsi"/>
                <w:b/>
                <w:highlight w:val="yellow"/>
              </w:rPr>
            </w:pPr>
          </w:p>
          <w:p w14:paraId="69C1FB0F" w14:textId="77777777" w:rsidR="0093410E" w:rsidRPr="00BA56C3" w:rsidRDefault="0093410E" w:rsidP="00267B6F">
            <w:pPr>
              <w:spacing w:after="0" w:line="240" w:lineRule="auto"/>
              <w:rPr>
                <w:rFonts w:asciiTheme="minorHAnsi" w:hAnsiTheme="minorHAnsi" w:cstheme="minorHAnsi"/>
                <w:b/>
                <w:highlight w:val="yellow"/>
              </w:rPr>
            </w:pPr>
          </w:p>
          <w:p w14:paraId="3F1C456C" w14:textId="172F089B" w:rsidR="00CB7EA4" w:rsidRPr="00BA56C3" w:rsidRDefault="00CB7EA4" w:rsidP="00267B6F">
            <w:pPr>
              <w:spacing w:after="0" w:line="240" w:lineRule="auto"/>
              <w:rPr>
                <w:rFonts w:asciiTheme="minorHAnsi" w:hAnsiTheme="minorHAnsi" w:cstheme="minorHAnsi"/>
                <w:b/>
                <w:highlight w:val="yellow"/>
              </w:rPr>
            </w:pPr>
            <w:r w:rsidRPr="0093410E">
              <w:rPr>
                <w:rFonts w:asciiTheme="minorHAnsi" w:hAnsiTheme="minorHAnsi" w:cstheme="minorHAnsi"/>
                <w:b/>
              </w:rPr>
              <w:t>Executive Team</w:t>
            </w:r>
          </w:p>
        </w:tc>
      </w:tr>
      <w:tr w:rsidR="00CB7EA4" w:rsidRPr="00BA56C3" w14:paraId="1C11655B"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1B5622" w14:textId="77777777" w:rsidR="00CB7EA4" w:rsidRPr="00064904" w:rsidRDefault="00CB7EA4" w:rsidP="007D47FF">
            <w:pPr>
              <w:pStyle w:val="ListParagraph"/>
              <w:numPr>
                <w:ilvl w:val="0"/>
                <w:numId w:val="13"/>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B915A9B" w14:textId="618C01FC" w:rsidR="00CB7EA4" w:rsidRPr="00064904" w:rsidRDefault="00480DED" w:rsidP="002A17B2">
            <w:pPr>
              <w:spacing w:after="0" w:line="240" w:lineRule="auto"/>
              <w:rPr>
                <w:b/>
                <w:bCs/>
              </w:rPr>
            </w:pPr>
            <w:r w:rsidRPr="00064904">
              <w:rPr>
                <w:b/>
                <w:bCs/>
              </w:rPr>
              <w:t>KEY PERFORMANCE INDICATORS</w:t>
            </w:r>
          </w:p>
          <w:p w14:paraId="281B5D0B" w14:textId="1BEDBC4B" w:rsidR="00CE1351" w:rsidRDefault="009A169D" w:rsidP="00CE1351">
            <w:pPr>
              <w:spacing w:after="0" w:line="240" w:lineRule="auto"/>
            </w:pPr>
            <w:r w:rsidRPr="00064904">
              <w:t xml:space="preserve">Members </w:t>
            </w:r>
            <w:r w:rsidR="00CE1351">
              <w:t>noted that the Standards Commission had various performance targets, which were outlined in its Service Charter and Hearing Rules. Members noted that the organisation also had other non-published targets that its staff and Members worked towards. Members agreed with the Executive T</w:t>
            </w:r>
            <w:r w:rsidR="002900D1">
              <w:t>e</w:t>
            </w:r>
            <w:r w:rsidR="00CE1351">
              <w:t xml:space="preserve">am’s proposal that all key targets (both internal and external) be amalgamated and outlined in one place. </w:t>
            </w:r>
            <w:r w:rsidR="00E14440">
              <w:t xml:space="preserve"> </w:t>
            </w:r>
            <w:r w:rsidR="00E14440" w:rsidRPr="00E14440">
              <w:t>Members reviewed and determined the key performance indicators and percentage targets</w:t>
            </w:r>
            <w:r w:rsidR="00E14440">
              <w:t>.</w:t>
            </w:r>
            <w:r w:rsidR="00E14440" w:rsidRPr="00E14440">
              <w:t xml:space="preserve"> </w:t>
            </w:r>
            <w:r w:rsidR="00CE1351">
              <w:t xml:space="preserve">Members </w:t>
            </w:r>
            <w:r w:rsidR="00E14440">
              <w:t>agreed</w:t>
            </w:r>
            <w:r w:rsidR="00CE1351">
              <w:t xml:space="preserve"> that the external targets </w:t>
            </w:r>
            <w:r w:rsidR="00E14440">
              <w:t>should</w:t>
            </w:r>
            <w:r w:rsidR="00CE1351">
              <w:t xml:space="preserve"> be published on the website, with a report on progress against them included in future annual reports.</w:t>
            </w:r>
          </w:p>
          <w:p w14:paraId="49C41DAF" w14:textId="09937CCC" w:rsidR="00CE1351" w:rsidRPr="00064904" w:rsidRDefault="00CE1351" w:rsidP="00E14440">
            <w:pPr>
              <w:spacing w:after="0" w:line="240" w:lineRule="auto"/>
              <w:rPr>
                <w:b/>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27E83457" w14:textId="77777777" w:rsidR="009A169D" w:rsidRPr="00064904" w:rsidRDefault="009A169D" w:rsidP="00267B6F">
            <w:pPr>
              <w:spacing w:after="0" w:line="240" w:lineRule="auto"/>
              <w:rPr>
                <w:rFonts w:asciiTheme="minorHAnsi" w:hAnsiTheme="minorHAnsi" w:cstheme="minorHAnsi"/>
                <w:b/>
              </w:rPr>
            </w:pPr>
          </w:p>
          <w:p w14:paraId="5626890C" w14:textId="77777777" w:rsidR="009A169D" w:rsidRPr="00064904" w:rsidRDefault="009A169D" w:rsidP="00267B6F">
            <w:pPr>
              <w:spacing w:after="0" w:line="240" w:lineRule="auto"/>
              <w:rPr>
                <w:rFonts w:asciiTheme="minorHAnsi" w:hAnsiTheme="minorHAnsi" w:cstheme="minorHAnsi"/>
                <w:b/>
              </w:rPr>
            </w:pPr>
          </w:p>
          <w:p w14:paraId="6E230AA6" w14:textId="77777777" w:rsidR="009A169D" w:rsidRPr="00064904" w:rsidRDefault="009A169D" w:rsidP="00267B6F">
            <w:pPr>
              <w:spacing w:after="0" w:line="240" w:lineRule="auto"/>
              <w:rPr>
                <w:rFonts w:asciiTheme="minorHAnsi" w:hAnsiTheme="minorHAnsi" w:cstheme="minorHAnsi"/>
                <w:b/>
              </w:rPr>
            </w:pPr>
          </w:p>
          <w:p w14:paraId="62FF3E74" w14:textId="77777777" w:rsidR="009A169D" w:rsidRPr="00064904" w:rsidRDefault="009A169D" w:rsidP="00267B6F">
            <w:pPr>
              <w:spacing w:after="0" w:line="240" w:lineRule="auto"/>
              <w:rPr>
                <w:rFonts w:asciiTheme="minorHAnsi" w:hAnsiTheme="minorHAnsi" w:cstheme="minorHAnsi"/>
                <w:b/>
              </w:rPr>
            </w:pPr>
          </w:p>
          <w:p w14:paraId="63AF7738" w14:textId="77777777" w:rsidR="009A169D" w:rsidRPr="00064904" w:rsidRDefault="009A169D" w:rsidP="00267B6F">
            <w:pPr>
              <w:spacing w:after="0" w:line="240" w:lineRule="auto"/>
              <w:rPr>
                <w:rFonts w:asciiTheme="minorHAnsi" w:hAnsiTheme="minorHAnsi" w:cstheme="minorHAnsi"/>
                <w:b/>
              </w:rPr>
            </w:pPr>
          </w:p>
          <w:p w14:paraId="4598365C" w14:textId="77777777" w:rsidR="009A169D" w:rsidRPr="00064904" w:rsidRDefault="009A169D" w:rsidP="00267B6F">
            <w:pPr>
              <w:spacing w:after="0" w:line="240" w:lineRule="auto"/>
              <w:rPr>
                <w:rFonts w:asciiTheme="minorHAnsi" w:hAnsiTheme="minorHAnsi" w:cstheme="minorHAnsi"/>
                <w:b/>
              </w:rPr>
            </w:pPr>
          </w:p>
          <w:p w14:paraId="03B3996C" w14:textId="012A0F43" w:rsidR="00CB7EA4" w:rsidRPr="00064904" w:rsidRDefault="009A169D" w:rsidP="00267B6F">
            <w:pPr>
              <w:spacing w:after="0" w:line="240" w:lineRule="auto"/>
              <w:rPr>
                <w:rFonts w:asciiTheme="minorHAnsi" w:hAnsiTheme="minorHAnsi" w:cstheme="minorHAnsi"/>
                <w:b/>
              </w:rPr>
            </w:pPr>
            <w:r w:rsidRPr="00064904">
              <w:rPr>
                <w:rFonts w:asciiTheme="minorHAnsi" w:hAnsiTheme="minorHAnsi" w:cstheme="minorHAnsi"/>
                <w:b/>
              </w:rPr>
              <w:t>Executive Team</w:t>
            </w:r>
          </w:p>
        </w:tc>
      </w:tr>
      <w:tr w:rsidR="00953388" w:rsidRPr="00BA56C3" w14:paraId="720CCCE5"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282BBF" w:rsidRDefault="00953388" w:rsidP="00421AF9">
            <w:pPr>
              <w:spacing w:after="0" w:line="240" w:lineRule="auto"/>
              <w:rPr>
                <w:rFonts w:asciiTheme="minorHAnsi" w:hAnsiTheme="minorHAnsi" w:cstheme="minorHAnsi"/>
                <w:b/>
              </w:rPr>
            </w:pPr>
            <w:r w:rsidRPr="00282BBF">
              <w:rPr>
                <w:rFonts w:asciiTheme="minorHAnsi" w:hAnsiTheme="minorHAnsi" w:cstheme="minorHAnsi"/>
                <w:b/>
              </w:rPr>
              <w:t>CASES UPDATE</w:t>
            </w:r>
          </w:p>
        </w:tc>
      </w:tr>
      <w:tr w:rsidR="00224367" w:rsidRPr="00BA56C3" w14:paraId="283B0309" w14:textId="77777777" w:rsidTr="00DC6ED7">
        <w:trPr>
          <w:trHeight w:val="296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E14440" w:rsidRDefault="00224367"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E14440" w:rsidRDefault="00224367" w:rsidP="00AA5E91">
            <w:pPr>
              <w:autoSpaceDE w:val="0"/>
              <w:autoSpaceDN w:val="0"/>
              <w:adjustRightInd w:val="0"/>
              <w:spacing w:after="0" w:line="240" w:lineRule="auto"/>
              <w:rPr>
                <w:rFonts w:asciiTheme="minorHAnsi" w:hAnsiTheme="minorHAnsi" w:cstheme="minorHAnsi"/>
                <w:b/>
              </w:rPr>
            </w:pPr>
            <w:r w:rsidRPr="00E14440">
              <w:rPr>
                <w:rFonts w:asciiTheme="minorHAnsi" w:hAnsiTheme="minorHAnsi" w:cstheme="minorHAnsi"/>
                <w:b/>
              </w:rPr>
              <w:t>REPORTS FROM THE ESC &amp; SECTION 14 LETTERS</w:t>
            </w:r>
          </w:p>
          <w:p w14:paraId="2300090B" w14:textId="4559AE1A" w:rsidR="00282BBF" w:rsidRPr="00E14440" w:rsidRDefault="00B13608" w:rsidP="00282BBF">
            <w:pPr>
              <w:pStyle w:val="ListParagraph"/>
              <w:numPr>
                <w:ilvl w:val="0"/>
                <w:numId w:val="8"/>
              </w:numPr>
              <w:tabs>
                <w:tab w:val="left" w:pos="310"/>
              </w:tabs>
              <w:spacing w:after="0" w:line="240" w:lineRule="auto"/>
              <w:ind w:left="0" w:firstLine="0"/>
              <w:rPr>
                <w:rFonts w:asciiTheme="minorHAnsi" w:hAnsiTheme="minorHAnsi" w:cstheme="minorHAnsi"/>
              </w:rPr>
            </w:pPr>
            <w:r w:rsidRPr="00E14440">
              <w:rPr>
                <w:b/>
              </w:rPr>
              <w:t>LA/</w:t>
            </w:r>
            <w:r w:rsidR="00282BBF" w:rsidRPr="00E14440">
              <w:rPr>
                <w:b/>
              </w:rPr>
              <w:t>SL</w:t>
            </w:r>
            <w:r w:rsidR="00CD53F1" w:rsidRPr="00E14440">
              <w:rPr>
                <w:b/>
              </w:rPr>
              <w:t>/</w:t>
            </w:r>
            <w:r w:rsidR="00282BBF" w:rsidRPr="00E14440">
              <w:rPr>
                <w:b/>
              </w:rPr>
              <w:t>3684</w:t>
            </w:r>
            <w:r w:rsidRPr="00E14440">
              <w:t xml:space="preserve">: Members noted that a ‘do neither’ decision had been made on a report received from the Acting ESC about </w:t>
            </w:r>
            <w:r w:rsidR="00CD53F1" w:rsidRPr="00E14440">
              <w:t>a</w:t>
            </w:r>
            <w:r w:rsidR="00282BBF" w:rsidRPr="00E14440">
              <w:t xml:space="preserve"> South La</w:t>
            </w:r>
            <w:r w:rsidR="00CD53F1" w:rsidRPr="00E14440">
              <w:t>n</w:t>
            </w:r>
            <w:r w:rsidR="00282BBF" w:rsidRPr="00E14440">
              <w:t>arkshire</w:t>
            </w:r>
            <w:r w:rsidR="00CD53F1" w:rsidRPr="00E14440">
              <w:t xml:space="preserve"> </w:t>
            </w:r>
            <w:r w:rsidRPr="00E14440">
              <w:t>councillor.</w:t>
            </w:r>
          </w:p>
          <w:p w14:paraId="529A0398" w14:textId="77777777" w:rsidR="00282BBF" w:rsidRPr="00E14440" w:rsidRDefault="00282BBF" w:rsidP="00282BBF">
            <w:pPr>
              <w:pStyle w:val="ListParagraph"/>
              <w:tabs>
                <w:tab w:val="left" w:pos="310"/>
              </w:tabs>
              <w:spacing w:after="0" w:line="240" w:lineRule="auto"/>
              <w:ind w:left="0"/>
              <w:rPr>
                <w:rFonts w:asciiTheme="minorHAnsi" w:hAnsiTheme="minorHAnsi" w:cstheme="minorHAnsi"/>
              </w:rPr>
            </w:pPr>
          </w:p>
          <w:p w14:paraId="128C88B7" w14:textId="1501D1A3" w:rsidR="00064904" w:rsidRPr="00E14440" w:rsidRDefault="00064904" w:rsidP="00300C72">
            <w:pPr>
              <w:pStyle w:val="ListParagraph"/>
              <w:numPr>
                <w:ilvl w:val="0"/>
                <w:numId w:val="8"/>
              </w:numPr>
              <w:tabs>
                <w:tab w:val="left" w:pos="310"/>
              </w:tabs>
              <w:spacing w:after="0" w:line="240" w:lineRule="auto"/>
              <w:ind w:left="0" w:firstLine="0"/>
              <w:rPr>
                <w:rFonts w:asciiTheme="minorHAnsi" w:hAnsiTheme="minorHAnsi" w:cstheme="minorHAnsi"/>
              </w:rPr>
            </w:pPr>
            <w:r w:rsidRPr="00E14440">
              <w:rPr>
                <w:rFonts w:asciiTheme="minorHAnsi" w:hAnsiTheme="minorHAnsi" w:cstheme="minorHAnsi"/>
                <w:b/>
              </w:rPr>
              <w:t>LA/SL/3587</w:t>
            </w:r>
            <w:r w:rsidRPr="00E14440">
              <w:rPr>
                <w:rFonts w:asciiTheme="minorHAnsi" w:hAnsiTheme="minorHAnsi" w:cstheme="minorHAnsi"/>
              </w:rPr>
              <w:t xml:space="preserve">: </w:t>
            </w:r>
            <w:r w:rsidR="00282BBF" w:rsidRPr="00E14440">
              <w:rPr>
                <w:rFonts w:asciiTheme="minorHAnsi" w:hAnsiTheme="minorHAnsi" w:cstheme="minorHAnsi"/>
              </w:rPr>
              <w:t>Members noted that the Standards Commission has directed the ESC to undertaken further investigation in respect of a complaint about</w:t>
            </w:r>
            <w:r w:rsidRPr="00E14440">
              <w:rPr>
                <w:rFonts w:asciiTheme="minorHAnsi" w:hAnsiTheme="minorHAnsi" w:cstheme="minorHAnsi"/>
              </w:rPr>
              <w:t xml:space="preserve"> a South Lanarkshire Councillor</w:t>
            </w:r>
            <w:r w:rsidR="00282BBF" w:rsidRPr="00E14440">
              <w:rPr>
                <w:rFonts w:asciiTheme="minorHAnsi" w:hAnsiTheme="minorHAnsi" w:cstheme="minorHAnsi"/>
              </w:rPr>
              <w:t>.</w:t>
            </w:r>
            <w:r w:rsidR="00CB30AD">
              <w:rPr>
                <w:rFonts w:asciiTheme="minorHAnsi" w:hAnsiTheme="minorHAnsi" w:cstheme="minorHAnsi"/>
              </w:rPr>
              <w:t xml:space="preserve"> Following the completion of the further investigation, a ‘do neither’ decision had been made.</w:t>
            </w:r>
          </w:p>
          <w:p w14:paraId="5CC5A2AE" w14:textId="77777777" w:rsidR="00DC6ED7" w:rsidRPr="00E14440" w:rsidRDefault="00DC6ED7" w:rsidP="00DC6ED7">
            <w:pPr>
              <w:pStyle w:val="ListParagraph"/>
              <w:rPr>
                <w:rFonts w:asciiTheme="minorHAnsi" w:hAnsiTheme="minorHAnsi" w:cstheme="minorHAnsi"/>
              </w:rPr>
            </w:pPr>
          </w:p>
          <w:p w14:paraId="69F1B095" w14:textId="3F678D36" w:rsidR="00DC6ED7" w:rsidRPr="00E14440" w:rsidRDefault="00DC6ED7" w:rsidP="00DC6ED7">
            <w:pPr>
              <w:pStyle w:val="ListParagraph"/>
              <w:numPr>
                <w:ilvl w:val="0"/>
                <w:numId w:val="8"/>
              </w:numPr>
              <w:tabs>
                <w:tab w:val="left" w:pos="314"/>
              </w:tabs>
              <w:ind w:left="0" w:firstLine="0"/>
              <w:rPr>
                <w:rFonts w:asciiTheme="minorHAnsi" w:hAnsiTheme="minorHAnsi" w:cstheme="minorHAnsi"/>
              </w:rPr>
            </w:pPr>
            <w:r w:rsidRPr="00E14440">
              <w:rPr>
                <w:rFonts w:asciiTheme="minorHAnsi" w:hAnsiTheme="minorHAnsi" w:cstheme="minorHAnsi"/>
                <w:b/>
                <w:bCs/>
              </w:rPr>
              <w:t>LA/Mo/3615</w:t>
            </w:r>
            <w:r w:rsidRPr="00E14440">
              <w:rPr>
                <w:rFonts w:asciiTheme="minorHAnsi" w:hAnsiTheme="minorHAnsi" w:cstheme="minorHAnsi"/>
              </w:rPr>
              <w:t xml:space="preserve">: </w:t>
            </w:r>
            <w:r w:rsidRPr="00E14440">
              <w:t xml:space="preserve"> </w:t>
            </w:r>
            <w:r w:rsidRPr="00E14440">
              <w:rPr>
                <w:rFonts w:asciiTheme="minorHAnsi" w:hAnsiTheme="minorHAnsi" w:cstheme="minorHAnsi"/>
              </w:rPr>
              <w:t>Members noted that a ‘do neither’ decision had been made on a report received from the Acting ESC about a Moray councillor.</w:t>
            </w:r>
          </w:p>
          <w:p w14:paraId="788E02B6" w14:textId="77777777" w:rsidR="00455C2E" w:rsidRPr="00E14440" w:rsidRDefault="00455C2E" w:rsidP="00455C2E">
            <w:pPr>
              <w:pStyle w:val="ListParagraph"/>
              <w:rPr>
                <w:rFonts w:asciiTheme="minorHAnsi" w:hAnsiTheme="minorHAnsi" w:cstheme="minorHAnsi"/>
              </w:rPr>
            </w:pPr>
          </w:p>
          <w:p w14:paraId="48FB592A" w14:textId="571C6B47" w:rsidR="00455C2E" w:rsidRPr="00E14440" w:rsidRDefault="00455C2E" w:rsidP="00455C2E">
            <w:pPr>
              <w:pStyle w:val="ListParagraph"/>
              <w:numPr>
                <w:ilvl w:val="0"/>
                <w:numId w:val="8"/>
              </w:numPr>
              <w:tabs>
                <w:tab w:val="left" w:pos="314"/>
              </w:tabs>
              <w:ind w:left="0" w:firstLine="0"/>
              <w:rPr>
                <w:rFonts w:asciiTheme="minorHAnsi" w:hAnsiTheme="minorHAnsi" w:cstheme="minorHAnsi"/>
              </w:rPr>
            </w:pPr>
            <w:r w:rsidRPr="00E14440">
              <w:rPr>
                <w:rFonts w:asciiTheme="minorHAnsi" w:hAnsiTheme="minorHAnsi" w:cstheme="minorHAnsi"/>
                <w:b/>
                <w:bCs/>
              </w:rPr>
              <w:t>CSE/3748</w:t>
            </w:r>
            <w:r w:rsidRPr="00E14440">
              <w:rPr>
                <w:rFonts w:asciiTheme="minorHAnsi" w:hAnsiTheme="minorHAnsi" w:cstheme="minorHAnsi"/>
              </w:rPr>
              <w:t xml:space="preserve">: </w:t>
            </w:r>
            <w:r w:rsidRPr="00E14440">
              <w:t xml:space="preserve"> </w:t>
            </w:r>
            <w:r w:rsidRPr="00E14440">
              <w:rPr>
                <w:rFonts w:asciiTheme="minorHAnsi" w:hAnsiTheme="minorHAnsi" w:cstheme="minorHAnsi"/>
              </w:rPr>
              <w:t>Members noted that a ‘do neither’ decision had been made on a report received from the Acting ESC about</w:t>
            </w:r>
            <w:r w:rsidR="00CD4DCE">
              <w:rPr>
                <w:rFonts w:asciiTheme="minorHAnsi" w:hAnsiTheme="minorHAnsi" w:cstheme="minorHAnsi"/>
              </w:rPr>
              <w:t xml:space="preserve"> a</w:t>
            </w:r>
            <w:r w:rsidRPr="00E14440">
              <w:rPr>
                <w:rFonts w:asciiTheme="minorHAnsi" w:hAnsiTheme="minorHAnsi" w:cstheme="minorHAnsi"/>
              </w:rPr>
              <w:t xml:space="preserve"> Member of the Board of Children’s Hearing Scotland.</w:t>
            </w:r>
          </w:p>
          <w:p w14:paraId="3FE2983C" w14:textId="77777777" w:rsidR="00DB0800" w:rsidRPr="00E14440" w:rsidRDefault="00DB0800" w:rsidP="00DB0800">
            <w:pPr>
              <w:pStyle w:val="ListParagraph"/>
              <w:rPr>
                <w:rFonts w:asciiTheme="minorHAnsi" w:hAnsiTheme="minorHAnsi" w:cstheme="minorHAnsi"/>
              </w:rPr>
            </w:pPr>
          </w:p>
          <w:p w14:paraId="65BA873A" w14:textId="176A269D" w:rsidR="00DB0800" w:rsidRPr="00E14440" w:rsidRDefault="00DB0800" w:rsidP="00455C2E">
            <w:pPr>
              <w:pStyle w:val="ListParagraph"/>
              <w:numPr>
                <w:ilvl w:val="0"/>
                <w:numId w:val="8"/>
              </w:numPr>
              <w:tabs>
                <w:tab w:val="left" w:pos="314"/>
              </w:tabs>
              <w:ind w:left="0" w:firstLine="0"/>
              <w:rPr>
                <w:rFonts w:asciiTheme="minorHAnsi" w:hAnsiTheme="minorHAnsi" w:cstheme="minorHAnsi"/>
              </w:rPr>
            </w:pPr>
            <w:r w:rsidRPr="00E14440">
              <w:rPr>
                <w:rFonts w:asciiTheme="minorHAnsi" w:hAnsiTheme="minorHAnsi" w:cstheme="minorHAnsi"/>
                <w:b/>
                <w:bCs/>
              </w:rPr>
              <w:t>LA/S/3571</w:t>
            </w:r>
            <w:r w:rsidRPr="00E14440">
              <w:rPr>
                <w:rFonts w:asciiTheme="minorHAnsi" w:hAnsiTheme="minorHAnsi" w:cstheme="minorHAnsi"/>
              </w:rPr>
              <w:t xml:space="preserve">: Members noted that the ESC had sent a draft breach report to a Stirling Councillor under Section 14 of the Ethical Standards in </w:t>
            </w:r>
            <w:r w:rsidR="007D3D26" w:rsidRPr="00E14440">
              <w:rPr>
                <w:rFonts w:asciiTheme="minorHAnsi" w:hAnsiTheme="minorHAnsi" w:cstheme="minorHAnsi"/>
              </w:rPr>
              <w:t>P</w:t>
            </w:r>
            <w:r w:rsidRPr="00E14440">
              <w:rPr>
                <w:rFonts w:asciiTheme="minorHAnsi" w:hAnsiTheme="minorHAnsi" w:cstheme="minorHAnsi"/>
              </w:rPr>
              <w:t>ublic Life etc. (Scotland) Act 2000.</w:t>
            </w:r>
          </w:p>
          <w:p w14:paraId="0835D33D" w14:textId="77777777" w:rsidR="002777DD" w:rsidRPr="00E14440" w:rsidRDefault="002777DD" w:rsidP="002777DD">
            <w:pPr>
              <w:pStyle w:val="ListParagraph"/>
              <w:rPr>
                <w:rFonts w:asciiTheme="minorHAnsi" w:hAnsiTheme="minorHAnsi" w:cstheme="minorHAnsi"/>
              </w:rPr>
            </w:pPr>
          </w:p>
          <w:p w14:paraId="4974282B" w14:textId="4D4A25DD" w:rsidR="002777DD" w:rsidRPr="00E14440" w:rsidRDefault="002777DD" w:rsidP="00455C2E">
            <w:pPr>
              <w:pStyle w:val="ListParagraph"/>
              <w:numPr>
                <w:ilvl w:val="0"/>
                <w:numId w:val="8"/>
              </w:numPr>
              <w:tabs>
                <w:tab w:val="left" w:pos="314"/>
              </w:tabs>
              <w:ind w:left="0" w:firstLine="0"/>
              <w:rPr>
                <w:rFonts w:asciiTheme="minorHAnsi" w:hAnsiTheme="minorHAnsi" w:cstheme="minorHAnsi"/>
              </w:rPr>
            </w:pPr>
            <w:r w:rsidRPr="00E14440">
              <w:rPr>
                <w:rFonts w:asciiTheme="minorHAnsi" w:hAnsiTheme="minorHAnsi" w:cstheme="minorHAnsi"/>
                <w:b/>
                <w:bCs/>
              </w:rPr>
              <w:t>LA/S/3641</w:t>
            </w:r>
            <w:r w:rsidRPr="00E14440">
              <w:rPr>
                <w:rFonts w:asciiTheme="minorHAnsi" w:hAnsiTheme="minorHAnsi" w:cstheme="minorHAnsi"/>
              </w:rPr>
              <w:t>: Members noted that a ‘do neither’ decision had been made on a report received from the Acting ESC about</w:t>
            </w:r>
            <w:r w:rsidR="00CD4DCE">
              <w:rPr>
                <w:rFonts w:asciiTheme="minorHAnsi" w:hAnsiTheme="minorHAnsi" w:cstheme="minorHAnsi"/>
              </w:rPr>
              <w:t xml:space="preserve"> a</w:t>
            </w:r>
            <w:r w:rsidRPr="00E14440">
              <w:rPr>
                <w:rFonts w:asciiTheme="minorHAnsi" w:hAnsiTheme="minorHAnsi" w:cstheme="minorHAnsi"/>
              </w:rPr>
              <w:t xml:space="preserve"> Stirling councillor.</w:t>
            </w:r>
          </w:p>
          <w:p w14:paraId="7CB1D283" w14:textId="15B81A67" w:rsidR="00E529DF" w:rsidRPr="00E14440" w:rsidRDefault="00E529DF" w:rsidP="00B12C66">
            <w:pPr>
              <w:tabs>
                <w:tab w:val="left" w:pos="42"/>
                <w:tab w:val="left" w:pos="325"/>
              </w:tabs>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020AA91" w14:textId="77777777" w:rsidR="00224367" w:rsidRPr="00BA56C3" w:rsidRDefault="00224367" w:rsidP="00421AF9">
            <w:pPr>
              <w:spacing w:after="0" w:line="240" w:lineRule="auto"/>
              <w:rPr>
                <w:rFonts w:asciiTheme="minorHAnsi" w:hAnsiTheme="minorHAnsi" w:cstheme="minorHAnsi"/>
                <w:b/>
                <w:highlight w:val="yellow"/>
              </w:rPr>
            </w:pPr>
          </w:p>
          <w:p w14:paraId="33C78F09" w14:textId="77777777" w:rsidR="000D065B" w:rsidRPr="00BA56C3" w:rsidRDefault="000D065B" w:rsidP="00421AF9">
            <w:pPr>
              <w:spacing w:after="0" w:line="240" w:lineRule="auto"/>
              <w:rPr>
                <w:rFonts w:asciiTheme="minorHAnsi" w:hAnsiTheme="minorHAnsi" w:cstheme="minorHAnsi"/>
                <w:b/>
                <w:highlight w:val="yellow"/>
              </w:rPr>
            </w:pPr>
          </w:p>
          <w:p w14:paraId="162BAF25" w14:textId="77777777" w:rsidR="000D065B" w:rsidRPr="00BA56C3" w:rsidRDefault="000D065B" w:rsidP="00421AF9">
            <w:pPr>
              <w:spacing w:after="0" w:line="240" w:lineRule="auto"/>
              <w:rPr>
                <w:rFonts w:asciiTheme="minorHAnsi" w:hAnsiTheme="minorHAnsi" w:cstheme="minorHAnsi"/>
                <w:b/>
                <w:highlight w:val="yellow"/>
              </w:rPr>
            </w:pPr>
          </w:p>
          <w:p w14:paraId="4CE5D577" w14:textId="24EADF2E" w:rsidR="000D065B" w:rsidRPr="00BA56C3" w:rsidRDefault="000D065B" w:rsidP="00AA5E91">
            <w:pPr>
              <w:spacing w:after="0" w:line="240" w:lineRule="auto"/>
              <w:rPr>
                <w:rFonts w:asciiTheme="minorHAnsi" w:hAnsiTheme="minorHAnsi" w:cstheme="minorHAnsi"/>
                <w:b/>
                <w:highlight w:val="yellow"/>
              </w:rPr>
            </w:pPr>
          </w:p>
        </w:tc>
      </w:tr>
      <w:tr w:rsidR="00953388" w:rsidRPr="00BA56C3" w14:paraId="1D3D7B5A" w14:textId="77777777" w:rsidTr="00E144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12C4DF1" w14:textId="77777777" w:rsidR="00953388" w:rsidRPr="00E14440" w:rsidRDefault="00953388"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E14440" w:rsidRDefault="00953388" w:rsidP="00421AF9">
            <w:pPr>
              <w:spacing w:after="0" w:line="240" w:lineRule="auto"/>
              <w:rPr>
                <w:rFonts w:asciiTheme="minorHAnsi" w:hAnsiTheme="minorHAnsi" w:cstheme="minorHAnsi"/>
                <w:b/>
              </w:rPr>
            </w:pPr>
            <w:r w:rsidRPr="00E14440">
              <w:rPr>
                <w:rFonts w:asciiTheme="minorHAnsi" w:hAnsiTheme="minorHAnsi" w:cstheme="minorHAnsi"/>
                <w:b/>
              </w:rPr>
              <w:t>CASES</w:t>
            </w:r>
          </w:p>
          <w:p w14:paraId="36ED66DA" w14:textId="0BB0653D" w:rsidR="00064904" w:rsidRPr="00E14440" w:rsidRDefault="00C82BF3" w:rsidP="004073DE">
            <w:pPr>
              <w:pStyle w:val="ListParagraph"/>
              <w:numPr>
                <w:ilvl w:val="0"/>
                <w:numId w:val="9"/>
              </w:numPr>
              <w:tabs>
                <w:tab w:val="left" w:pos="314"/>
              </w:tabs>
              <w:spacing w:after="0" w:line="240" w:lineRule="auto"/>
              <w:ind w:left="0" w:firstLine="0"/>
              <w:rPr>
                <w:rFonts w:asciiTheme="minorHAnsi" w:hAnsiTheme="minorHAnsi" w:cstheme="minorHAnsi"/>
                <w:color w:val="000000"/>
                <w:lang w:eastAsia="en-GB"/>
              </w:rPr>
            </w:pPr>
            <w:r w:rsidRPr="00E14440">
              <w:rPr>
                <w:rFonts w:asciiTheme="minorHAnsi" w:hAnsiTheme="minorHAnsi" w:cstheme="minorHAnsi"/>
                <w:b/>
                <w:color w:val="000000"/>
                <w:lang w:eastAsia="en-GB"/>
              </w:rPr>
              <w:t>LA/</w:t>
            </w:r>
            <w:r w:rsidR="00030CEF" w:rsidRPr="00E14440">
              <w:rPr>
                <w:rFonts w:asciiTheme="minorHAnsi" w:hAnsiTheme="minorHAnsi" w:cstheme="minorHAnsi"/>
                <w:b/>
                <w:color w:val="000000"/>
                <w:lang w:eastAsia="en-GB"/>
              </w:rPr>
              <w:t>G/</w:t>
            </w:r>
            <w:r w:rsidR="00CD53F1" w:rsidRPr="00E14440">
              <w:rPr>
                <w:rFonts w:asciiTheme="minorHAnsi" w:hAnsiTheme="minorHAnsi" w:cstheme="minorHAnsi"/>
                <w:b/>
                <w:color w:val="000000"/>
                <w:lang w:eastAsia="en-GB"/>
              </w:rPr>
              <w:t>3563</w:t>
            </w:r>
            <w:r w:rsidRPr="00E14440">
              <w:rPr>
                <w:rFonts w:asciiTheme="minorHAnsi" w:hAnsiTheme="minorHAnsi" w:cstheme="minorHAnsi"/>
                <w:color w:val="000000"/>
                <w:lang w:eastAsia="en-GB"/>
              </w:rPr>
              <w:t xml:space="preserve">: </w:t>
            </w:r>
            <w:r w:rsidR="00651F5B" w:rsidRPr="00E14440">
              <w:rPr>
                <w:rFonts w:asciiTheme="minorHAnsi" w:hAnsiTheme="minorHAnsi" w:cstheme="minorHAnsi"/>
                <w:color w:val="000000"/>
                <w:lang w:eastAsia="en-GB"/>
              </w:rPr>
              <w:t xml:space="preserve">Members noted that </w:t>
            </w:r>
            <w:r w:rsidR="00103127" w:rsidRPr="00E14440">
              <w:rPr>
                <w:rFonts w:asciiTheme="minorHAnsi" w:hAnsiTheme="minorHAnsi" w:cstheme="minorHAnsi"/>
                <w:color w:val="000000"/>
                <w:lang w:eastAsia="en-GB"/>
              </w:rPr>
              <w:t xml:space="preserve">a </w:t>
            </w:r>
            <w:r w:rsidR="00651F5B" w:rsidRPr="00E14440">
              <w:rPr>
                <w:rFonts w:asciiTheme="minorHAnsi" w:hAnsiTheme="minorHAnsi" w:cstheme="minorHAnsi"/>
                <w:color w:val="000000"/>
                <w:lang w:eastAsia="en-GB"/>
              </w:rPr>
              <w:t>Hearing</w:t>
            </w:r>
            <w:r w:rsidR="00AA5E91" w:rsidRPr="00E14440">
              <w:rPr>
                <w:rFonts w:asciiTheme="minorHAnsi" w:hAnsiTheme="minorHAnsi" w:cstheme="minorHAnsi"/>
                <w:color w:val="000000"/>
                <w:lang w:eastAsia="en-GB"/>
              </w:rPr>
              <w:t xml:space="preserve"> </w:t>
            </w:r>
            <w:r w:rsidR="00064904" w:rsidRPr="00E14440">
              <w:rPr>
                <w:rFonts w:asciiTheme="minorHAnsi" w:hAnsiTheme="minorHAnsi" w:cstheme="minorHAnsi"/>
                <w:color w:val="000000"/>
                <w:lang w:eastAsia="en-GB"/>
              </w:rPr>
              <w:t>about the former Glasgow C</w:t>
            </w:r>
            <w:r w:rsidR="00680FA3" w:rsidRPr="00E14440">
              <w:rPr>
                <w:rFonts w:asciiTheme="minorHAnsi" w:hAnsiTheme="minorHAnsi" w:cstheme="minorHAnsi"/>
                <w:color w:val="000000"/>
                <w:lang w:eastAsia="en-GB"/>
              </w:rPr>
              <w:t>i</w:t>
            </w:r>
            <w:r w:rsidR="00064904" w:rsidRPr="00E14440">
              <w:rPr>
                <w:rFonts w:asciiTheme="minorHAnsi" w:hAnsiTheme="minorHAnsi" w:cstheme="minorHAnsi"/>
                <w:color w:val="000000"/>
                <w:lang w:eastAsia="en-GB"/>
              </w:rPr>
              <w:t>ty Councillor had been</w:t>
            </w:r>
            <w:r w:rsidR="00F4044D" w:rsidRPr="00E14440">
              <w:rPr>
                <w:rFonts w:asciiTheme="minorHAnsi" w:hAnsiTheme="minorHAnsi" w:cstheme="minorHAnsi"/>
                <w:color w:val="000000"/>
                <w:lang w:eastAsia="en-GB"/>
              </w:rPr>
              <w:t xml:space="preserve"> scheduled to take place</w:t>
            </w:r>
            <w:r w:rsidR="00030CEF" w:rsidRPr="00E14440">
              <w:rPr>
                <w:rFonts w:asciiTheme="minorHAnsi" w:hAnsiTheme="minorHAnsi" w:cstheme="minorHAnsi"/>
                <w:color w:val="000000"/>
                <w:lang w:eastAsia="en-GB"/>
              </w:rPr>
              <w:t xml:space="preserve"> on </w:t>
            </w:r>
            <w:r w:rsidR="00CD53F1" w:rsidRPr="00E14440">
              <w:rPr>
                <w:rFonts w:asciiTheme="minorHAnsi" w:hAnsiTheme="minorHAnsi" w:cstheme="minorHAnsi"/>
                <w:color w:val="000000"/>
                <w:lang w:eastAsia="en-GB"/>
              </w:rPr>
              <w:t>13 September 2022</w:t>
            </w:r>
            <w:r w:rsidR="00F4044D" w:rsidRPr="00E14440">
              <w:rPr>
                <w:rFonts w:asciiTheme="minorHAnsi" w:hAnsiTheme="minorHAnsi" w:cstheme="minorHAnsi"/>
                <w:color w:val="000000"/>
                <w:lang w:eastAsia="en-GB"/>
              </w:rPr>
              <w:t>, but had been postponed as a mark of respect following the death of Her Majesty the Queen. Th</w:t>
            </w:r>
            <w:r w:rsidR="00F77FE8" w:rsidRPr="00E14440">
              <w:rPr>
                <w:rFonts w:asciiTheme="minorHAnsi" w:hAnsiTheme="minorHAnsi" w:cstheme="minorHAnsi"/>
                <w:color w:val="000000"/>
                <w:lang w:eastAsia="en-GB"/>
              </w:rPr>
              <w:t>e</w:t>
            </w:r>
            <w:r w:rsidR="00F4044D" w:rsidRPr="00E14440">
              <w:rPr>
                <w:rFonts w:asciiTheme="minorHAnsi" w:hAnsiTheme="minorHAnsi" w:cstheme="minorHAnsi"/>
                <w:color w:val="000000"/>
                <w:lang w:eastAsia="en-GB"/>
              </w:rPr>
              <w:t xml:space="preserve"> Hearing was now due to take place on </w:t>
            </w:r>
            <w:r w:rsidR="00F77FE8" w:rsidRPr="00E14440">
              <w:rPr>
                <w:rFonts w:asciiTheme="minorHAnsi" w:hAnsiTheme="minorHAnsi" w:cstheme="minorHAnsi"/>
                <w:color w:val="000000"/>
                <w:lang w:eastAsia="en-GB"/>
              </w:rPr>
              <w:t>26</w:t>
            </w:r>
            <w:r w:rsidR="00F4044D" w:rsidRPr="00E14440">
              <w:rPr>
                <w:rFonts w:asciiTheme="minorHAnsi" w:hAnsiTheme="minorHAnsi" w:cstheme="minorHAnsi"/>
                <w:color w:val="000000"/>
                <w:lang w:eastAsia="en-GB"/>
              </w:rPr>
              <w:t xml:space="preserve"> October 2022</w:t>
            </w:r>
            <w:r w:rsidR="00A07232" w:rsidRPr="00E14440">
              <w:rPr>
                <w:rFonts w:asciiTheme="minorHAnsi" w:hAnsiTheme="minorHAnsi" w:cstheme="minorHAnsi"/>
                <w:color w:val="000000"/>
                <w:lang w:eastAsia="en-GB"/>
              </w:rPr>
              <w:t>.</w:t>
            </w:r>
          </w:p>
          <w:p w14:paraId="2FBABF6A" w14:textId="77777777" w:rsidR="00064904" w:rsidRPr="00E14440" w:rsidRDefault="00064904" w:rsidP="00064904">
            <w:pPr>
              <w:pStyle w:val="ListParagraph"/>
              <w:tabs>
                <w:tab w:val="left" w:pos="314"/>
              </w:tabs>
              <w:spacing w:after="0" w:line="240" w:lineRule="auto"/>
              <w:ind w:left="0"/>
              <w:rPr>
                <w:rFonts w:asciiTheme="minorHAnsi" w:hAnsiTheme="minorHAnsi" w:cstheme="minorHAnsi"/>
                <w:color w:val="000000"/>
                <w:lang w:eastAsia="en-GB"/>
              </w:rPr>
            </w:pPr>
          </w:p>
          <w:p w14:paraId="35160F51" w14:textId="78439636" w:rsidR="00064904" w:rsidRPr="00E14440" w:rsidRDefault="00064904" w:rsidP="00C02EDB">
            <w:pPr>
              <w:pStyle w:val="ListParagraph"/>
              <w:numPr>
                <w:ilvl w:val="0"/>
                <w:numId w:val="9"/>
              </w:numPr>
              <w:tabs>
                <w:tab w:val="left" w:pos="314"/>
              </w:tabs>
              <w:spacing w:after="0" w:line="240" w:lineRule="auto"/>
              <w:ind w:left="0" w:firstLine="0"/>
              <w:rPr>
                <w:rFonts w:asciiTheme="minorHAnsi" w:hAnsiTheme="minorHAnsi" w:cstheme="minorHAnsi"/>
                <w:color w:val="000000"/>
                <w:lang w:eastAsia="en-GB"/>
              </w:rPr>
            </w:pPr>
            <w:r w:rsidRPr="00E14440">
              <w:rPr>
                <w:rFonts w:asciiTheme="minorHAnsi" w:hAnsiTheme="minorHAnsi" w:cstheme="minorHAnsi"/>
                <w:b/>
                <w:color w:val="000000"/>
                <w:lang w:eastAsia="en-GB"/>
              </w:rPr>
              <w:t xml:space="preserve">LA/An/3546: </w:t>
            </w:r>
            <w:r w:rsidRPr="00E14440">
              <w:rPr>
                <w:rFonts w:asciiTheme="minorHAnsi" w:hAnsiTheme="minorHAnsi" w:cstheme="minorHAnsi"/>
                <w:bCs/>
                <w:color w:val="000000"/>
                <w:lang w:eastAsia="en-GB"/>
              </w:rPr>
              <w:t>Members noted that a Hearing about an Angus Councillor was due to be held on 1 November 2022.</w:t>
            </w:r>
            <w:r w:rsidR="00FE6D2A" w:rsidRPr="00E14440">
              <w:rPr>
                <w:rFonts w:asciiTheme="minorHAnsi" w:hAnsiTheme="minorHAnsi" w:cstheme="minorHAnsi"/>
                <w:bCs/>
                <w:color w:val="000000"/>
                <w:lang w:eastAsia="en-GB"/>
              </w:rPr>
              <w:t xml:space="preserve"> </w:t>
            </w:r>
          </w:p>
          <w:p w14:paraId="4E2E608F" w14:textId="77777777" w:rsidR="00F77FE8" w:rsidRPr="00E14440" w:rsidRDefault="00F77FE8" w:rsidP="00F77FE8">
            <w:pPr>
              <w:pStyle w:val="ListParagraph"/>
              <w:rPr>
                <w:rFonts w:asciiTheme="minorHAnsi" w:hAnsiTheme="minorHAnsi" w:cstheme="minorHAnsi"/>
                <w:color w:val="000000"/>
                <w:lang w:eastAsia="en-GB"/>
              </w:rPr>
            </w:pPr>
          </w:p>
          <w:p w14:paraId="53E6894E" w14:textId="5A4089D8" w:rsidR="00F77FE8" w:rsidRPr="00E14440" w:rsidRDefault="00F77FE8" w:rsidP="00C02EDB">
            <w:pPr>
              <w:pStyle w:val="ListParagraph"/>
              <w:numPr>
                <w:ilvl w:val="0"/>
                <w:numId w:val="9"/>
              </w:numPr>
              <w:tabs>
                <w:tab w:val="left" w:pos="314"/>
              </w:tabs>
              <w:spacing w:after="0" w:line="240" w:lineRule="auto"/>
              <w:ind w:left="0" w:firstLine="0"/>
              <w:rPr>
                <w:rFonts w:asciiTheme="minorHAnsi" w:hAnsiTheme="minorHAnsi" w:cstheme="minorHAnsi"/>
                <w:color w:val="000000"/>
                <w:lang w:eastAsia="en-GB"/>
              </w:rPr>
            </w:pPr>
            <w:r w:rsidRPr="00E14440">
              <w:rPr>
                <w:rFonts w:asciiTheme="minorHAnsi" w:hAnsiTheme="minorHAnsi" w:cstheme="minorHAnsi"/>
                <w:b/>
                <w:bCs/>
                <w:color w:val="000000"/>
                <w:lang w:eastAsia="en-GB"/>
              </w:rPr>
              <w:t>LA/D/</w:t>
            </w:r>
            <w:r w:rsidR="002F0CFC" w:rsidRPr="00E14440">
              <w:rPr>
                <w:rFonts w:asciiTheme="minorHAnsi" w:hAnsiTheme="minorHAnsi" w:cstheme="minorHAnsi"/>
                <w:b/>
                <w:bCs/>
                <w:color w:val="000000"/>
                <w:lang w:eastAsia="en-GB"/>
              </w:rPr>
              <w:t>3580</w:t>
            </w:r>
            <w:r w:rsidR="002F0CFC" w:rsidRPr="00E14440">
              <w:rPr>
                <w:rFonts w:asciiTheme="minorHAnsi" w:hAnsiTheme="minorHAnsi" w:cstheme="minorHAnsi"/>
                <w:color w:val="000000"/>
                <w:lang w:eastAsia="en-GB"/>
              </w:rPr>
              <w:t>: Members noted that, in accordance with Section 18(2) of the Ethical Standards in Public Life etc. (Scotland) Act 2000, Dundee Council had considered the decision made about a former Dundee councillor at a Hearing held on 1 June 2022.</w:t>
            </w:r>
          </w:p>
          <w:p w14:paraId="07DF000E" w14:textId="77777777" w:rsidR="00F77FE8" w:rsidRPr="00E14440" w:rsidRDefault="00F77FE8" w:rsidP="00F77FE8">
            <w:pPr>
              <w:pStyle w:val="ListParagraph"/>
              <w:rPr>
                <w:rFonts w:asciiTheme="minorHAnsi" w:hAnsiTheme="minorHAnsi" w:cstheme="minorHAnsi"/>
                <w:color w:val="000000"/>
                <w:lang w:eastAsia="en-GB"/>
              </w:rPr>
            </w:pPr>
          </w:p>
          <w:p w14:paraId="598A0DC1" w14:textId="43202FA2" w:rsidR="002F0CFC" w:rsidRPr="00E14440" w:rsidRDefault="00F77FE8" w:rsidP="002F0CFC">
            <w:pPr>
              <w:pStyle w:val="ListParagraph"/>
              <w:numPr>
                <w:ilvl w:val="0"/>
                <w:numId w:val="9"/>
              </w:numPr>
              <w:tabs>
                <w:tab w:val="left" w:pos="31"/>
                <w:tab w:val="left" w:pos="456"/>
              </w:tabs>
              <w:ind w:left="31" w:firstLine="0"/>
              <w:rPr>
                <w:rFonts w:asciiTheme="minorHAnsi" w:hAnsiTheme="minorHAnsi" w:cstheme="minorHAnsi"/>
                <w:color w:val="000000"/>
                <w:lang w:eastAsia="en-GB"/>
              </w:rPr>
            </w:pPr>
            <w:r w:rsidRPr="00E14440">
              <w:rPr>
                <w:rFonts w:asciiTheme="minorHAnsi" w:hAnsiTheme="minorHAnsi" w:cstheme="minorHAnsi"/>
                <w:b/>
                <w:bCs/>
                <w:color w:val="000000"/>
                <w:lang w:eastAsia="en-GB"/>
              </w:rPr>
              <w:t>LA/An/</w:t>
            </w:r>
            <w:r w:rsidR="002F0CFC" w:rsidRPr="00E14440">
              <w:rPr>
                <w:rFonts w:asciiTheme="minorHAnsi" w:hAnsiTheme="minorHAnsi" w:cstheme="minorHAnsi"/>
                <w:b/>
                <w:bCs/>
                <w:color w:val="000000"/>
                <w:lang w:eastAsia="en-GB"/>
              </w:rPr>
              <w:t>3561</w:t>
            </w:r>
            <w:r w:rsidR="002F0CFC" w:rsidRPr="00E14440">
              <w:rPr>
                <w:rFonts w:asciiTheme="minorHAnsi" w:hAnsiTheme="minorHAnsi" w:cstheme="minorHAnsi"/>
                <w:color w:val="000000"/>
                <w:lang w:eastAsia="en-GB"/>
              </w:rPr>
              <w:t xml:space="preserve">: </w:t>
            </w:r>
            <w:r w:rsidR="002F0CFC" w:rsidRPr="00E14440">
              <w:t xml:space="preserve"> </w:t>
            </w:r>
            <w:r w:rsidR="002F0CFC" w:rsidRPr="00E14440">
              <w:rPr>
                <w:rFonts w:asciiTheme="minorHAnsi" w:hAnsiTheme="minorHAnsi" w:cstheme="minorHAnsi"/>
                <w:color w:val="000000"/>
                <w:lang w:eastAsia="en-GB"/>
              </w:rPr>
              <w:t>Members noted that,</w:t>
            </w:r>
            <w:r w:rsidR="002F0CFC" w:rsidRPr="00E14440">
              <w:t xml:space="preserve"> </w:t>
            </w:r>
            <w:r w:rsidR="002F0CFC" w:rsidRPr="00E14440">
              <w:rPr>
                <w:rFonts w:asciiTheme="minorHAnsi" w:hAnsiTheme="minorHAnsi" w:cstheme="minorHAnsi"/>
                <w:color w:val="000000"/>
                <w:lang w:eastAsia="en-GB"/>
              </w:rPr>
              <w:t xml:space="preserve">in accordance with Section 18(2) of the Ethical Standards in Public Life etc. (Scotland) Act 2000, Angus Council had noted the decision made about a former </w:t>
            </w:r>
            <w:r w:rsidR="00184E9A">
              <w:rPr>
                <w:rFonts w:asciiTheme="minorHAnsi" w:hAnsiTheme="minorHAnsi" w:cstheme="minorHAnsi"/>
                <w:color w:val="000000"/>
                <w:lang w:eastAsia="en-GB"/>
              </w:rPr>
              <w:t>Angus</w:t>
            </w:r>
            <w:r w:rsidR="002F0CFC" w:rsidRPr="00E14440">
              <w:rPr>
                <w:rFonts w:asciiTheme="minorHAnsi" w:hAnsiTheme="minorHAnsi" w:cstheme="minorHAnsi"/>
                <w:color w:val="000000"/>
                <w:lang w:eastAsia="en-GB"/>
              </w:rPr>
              <w:t xml:space="preserve"> councillor at a Hearing held on 15 June 2022.</w:t>
            </w:r>
          </w:p>
          <w:p w14:paraId="1BB6BD5E" w14:textId="29BFA6A7" w:rsidR="00064904" w:rsidRPr="00E14440" w:rsidRDefault="00064904" w:rsidP="00064904">
            <w:pPr>
              <w:pStyle w:val="ListParagraph"/>
              <w:tabs>
                <w:tab w:val="left" w:pos="314"/>
              </w:tabs>
              <w:spacing w:after="0" w:line="240" w:lineRule="auto"/>
              <w:ind w:left="0"/>
              <w:rPr>
                <w:rFonts w:asciiTheme="minorHAnsi" w:hAnsiTheme="minorHAnsi" w:cstheme="minorHAnsi"/>
                <w:color w:val="000000"/>
                <w:lang w:eastAsia="en-G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4C8B7612" w14:textId="7CDCDB6B" w:rsidR="00713663" w:rsidRPr="00BA56C3" w:rsidRDefault="00713663" w:rsidP="00EA7FD3">
            <w:pPr>
              <w:spacing w:after="0" w:line="240" w:lineRule="auto"/>
              <w:rPr>
                <w:rFonts w:asciiTheme="minorHAnsi" w:hAnsiTheme="minorHAnsi" w:cstheme="minorHAnsi"/>
                <w:b/>
                <w:highlight w:val="yellow"/>
              </w:rPr>
            </w:pPr>
          </w:p>
        </w:tc>
      </w:tr>
      <w:tr w:rsidR="00953388" w:rsidRPr="00BA56C3" w14:paraId="5921F55E" w14:textId="77777777" w:rsidTr="00064904">
        <w:trPr>
          <w:trHeight w:val="1266"/>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064904" w:rsidRDefault="00953388"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0AD9E3D7" w:rsidR="009A0E39" w:rsidRPr="00282BBF" w:rsidRDefault="00F07AEA" w:rsidP="00421AF9">
            <w:pPr>
              <w:spacing w:after="0" w:line="240" w:lineRule="auto"/>
              <w:rPr>
                <w:rFonts w:asciiTheme="minorHAnsi" w:hAnsiTheme="minorHAnsi" w:cstheme="minorHAnsi"/>
                <w:b/>
              </w:rPr>
            </w:pPr>
            <w:r w:rsidRPr="00282BBF">
              <w:rPr>
                <w:rFonts w:asciiTheme="minorHAnsi" w:hAnsiTheme="minorHAnsi" w:cstheme="minorHAnsi"/>
                <w:b/>
              </w:rPr>
              <w:t>INVESTIGATION EXCEED 3 MONTHS – INTERIM REPORT</w:t>
            </w:r>
          </w:p>
          <w:p w14:paraId="6006D2F0" w14:textId="6270DC5E" w:rsidR="00064904" w:rsidRPr="00282BBF" w:rsidRDefault="00064904" w:rsidP="00064904">
            <w:pPr>
              <w:pStyle w:val="ListParagraph"/>
              <w:numPr>
                <w:ilvl w:val="0"/>
                <w:numId w:val="19"/>
              </w:numPr>
              <w:tabs>
                <w:tab w:val="left" w:pos="314"/>
              </w:tabs>
              <w:spacing w:after="0" w:line="240" w:lineRule="auto"/>
              <w:ind w:left="42" w:firstLine="0"/>
              <w:rPr>
                <w:bCs/>
              </w:rPr>
            </w:pPr>
            <w:r w:rsidRPr="00282BBF">
              <w:rPr>
                <w:b/>
              </w:rPr>
              <w:t xml:space="preserve">NHS/ACH/3570 &amp; NHS/ACH/3527: </w:t>
            </w:r>
            <w:r w:rsidRPr="00282BBF">
              <w:t xml:space="preserve"> </w:t>
            </w:r>
            <w:r w:rsidRPr="00282BBF">
              <w:rPr>
                <w:bCs/>
              </w:rPr>
              <w:t>Members noted the contents of an interim report from the Acting ESC advising that an investigation into complaints about a member of Aberdeen City Health and Social Care Partnership had taken more than three months.</w:t>
            </w:r>
          </w:p>
          <w:p w14:paraId="1EC2E668" w14:textId="77777777" w:rsidR="00064904" w:rsidRPr="00282BBF" w:rsidRDefault="00064904" w:rsidP="00064904">
            <w:pPr>
              <w:pStyle w:val="ListParagraph"/>
              <w:tabs>
                <w:tab w:val="left" w:pos="314"/>
              </w:tabs>
              <w:spacing w:after="0" w:line="240" w:lineRule="auto"/>
              <w:ind w:left="42"/>
              <w:rPr>
                <w:bCs/>
              </w:rPr>
            </w:pPr>
          </w:p>
          <w:p w14:paraId="1FBC21C6" w14:textId="360DD89B" w:rsidR="00064904" w:rsidRPr="00282BBF" w:rsidRDefault="00064904" w:rsidP="00C67DAD">
            <w:pPr>
              <w:pStyle w:val="ListParagraph"/>
              <w:numPr>
                <w:ilvl w:val="0"/>
                <w:numId w:val="19"/>
              </w:numPr>
              <w:tabs>
                <w:tab w:val="left" w:pos="314"/>
              </w:tabs>
              <w:spacing w:after="0" w:line="240" w:lineRule="auto"/>
              <w:ind w:left="42" w:firstLine="0"/>
              <w:rPr>
                <w:bCs/>
              </w:rPr>
            </w:pPr>
            <w:r w:rsidRPr="00282BBF">
              <w:rPr>
                <w:b/>
              </w:rPr>
              <w:t xml:space="preserve">LA/NL/3581: </w:t>
            </w:r>
            <w:r w:rsidRPr="00282BBF">
              <w:rPr>
                <w:bCs/>
              </w:rPr>
              <w:t>Members noted the contents of third interim report from the Acting ESC advising that an investigation into a complaint about a North Lanarkshire Councillor had taken more than nine months.</w:t>
            </w:r>
          </w:p>
          <w:p w14:paraId="23CFBBBA" w14:textId="77777777" w:rsidR="00064904" w:rsidRPr="00282BBF" w:rsidRDefault="00064904" w:rsidP="00064904">
            <w:pPr>
              <w:pStyle w:val="ListParagraph"/>
              <w:rPr>
                <w:bCs/>
              </w:rPr>
            </w:pPr>
          </w:p>
          <w:p w14:paraId="52617151" w14:textId="217A040B" w:rsidR="00064904" w:rsidRPr="00282BBF" w:rsidRDefault="00064904" w:rsidP="00064904">
            <w:pPr>
              <w:pStyle w:val="ListParagraph"/>
              <w:numPr>
                <w:ilvl w:val="0"/>
                <w:numId w:val="19"/>
              </w:numPr>
              <w:tabs>
                <w:tab w:val="left" w:pos="314"/>
              </w:tabs>
              <w:spacing w:after="0" w:line="240" w:lineRule="auto"/>
              <w:ind w:left="42" w:firstLine="0"/>
              <w:rPr>
                <w:b/>
              </w:rPr>
            </w:pPr>
            <w:r w:rsidRPr="00282BBF">
              <w:rPr>
                <w:b/>
              </w:rPr>
              <w:t xml:space="preserve">LA/S/3641: </w:t>
            </w:r>
            <w:r w:rsidRPr="00282BBF">
              <w:t xml:space="preserve"> </w:t>
            </w:r>
            <w:r w:rsidRPr="00282BBF">
              <w:rPr>
                <w:bCs/>
              </w:rPr>
              <w:t>Members noted the contents of an interim report from the Acting ESC advising that an investigation into a complaint about a Stirling Councillor had taken more than three months</w:t>
            </w:r>
            <w:r w:rsidRPr="00282BBF">
              <w:rPr>
                <w:b/>
              </w:rPr>
              <w:t>.</w:t>
            </w:r>
          </w:p>
          <w:p w14:paraId="6B01847B" w14:textId="77777777" w:rsidR="00064904" w:rsidRPr="00282BBF" w:rsidRDefault="00064904" w:rsidP="00064904">
            <w:pPr>
              <w:pStyle w:val="ListParagraph"/>
              <w:rPr>
                <w:b/>
              </w:rPr>
            </w:pPr>
          </w:p>
          <w:p w14:paraId="2CB600C9" w14:textId="77777777" w:rsidR="00064904" w:rsidRPr="00282BBF" w:rsidRDefault="00064904" w:rsidP="002165A2">
            <w:pPr>
              <w:pStyle w:val="ListParagraph"/>
              <w:numPr>
                <w:ilvl w:val="0"/>
                <w:numId w:val="19"/>
              </w:numPr>
              <w:tabs>
                <w:tab w:val="left" w:pos="314"/>
              </w:tabs>
              <w:spacing w:after="0" w:line="240" w:lineRule="auto"/>
              <w:ind w:left="42" w:firstLine="0"/>
              <w:rPr>
                <w:b/>
              </w:rPr>
            </w:pPr>
            <w:r w:rsidRPr="00282BBF">
              <w:rPr>
                <w:b/>
              </w:rPr>
              <w:t xml:space="preserve">LA/R/3598: </w:t>
            </w:r>
            <w:r w:rsidRPr="00282BBF">
              <w:t xml:space="preserve"> </w:t>
            </w:r>
            <w:r w:rsidRPr="00282BBF">
              <w:rPr>
                <w:bCs/>
              </w:rPr>
              <w:t>Members noted the contents of an interim report from the Acting ESC advising that an investigation into complaints about three Renfrewshire Councillors had taken more than six months.</w:t>
            </w:r>
          </w:p>
          <w:p w14:paraId="5D48EA19" w14:textId="77777777" w:rsidR="00064904" w:rsidRPr="00282BBF" w:rsidRDefault="00064904" w:rsidP="00064904">
            <w:pPr>
              <w:pStyle w:val="ListParagraph"/>
              <w:rPr>
                <w:b/>
              </w:rPr>
            </w:pPr>
          </w:p>
          <w:p w14:paraId="16754397" w14:textId="6D4E8375" w:rsidR="00064904" w:rsidRPr="00282BBF" w:rsidRDefault="00064904" w:rsidP="00064904">
            <w:pPr>
              <w:pStyle w:val="ListParagraph"/>
              <w:numPr>
                <w:ilvl w:val="0"/>
                <w:numId w:val="19"/>
              </w:numPr>
              <w:tabs>
                <w:tab w:val="left" w:pos="314"/>
              </w:tabs>
              <w:spacing w:after="0" w:line="240" w:lineRule="auto"/>
              <w:ind w:left="42" w:firstLine="0"/>
              <w:rPr>
                <w:b/>
              </w:rPr>
            </w:pPr>
            <w:r w:rsidRPr="00282BBF">
              <w:rPr>
                <w:b/>
              </w:rPr>
              <w:t xml:space="preserve">LA/AC/3639: </w:t>
            </w:r>
            <w:r w:rsidRPr="00282BBF">
              <w:t xml:space="preserve"> </w:t>
            </w:r>
            <w:r w:rsidRPr="00282BBF">
              <w:rPr>
                <w:bCs/>
              </w:rPr>
              <w:t>Members noted the contents of an interim report from the Acting ESC advising that an investigation into a complaint about an Aberdeen City Councillor had taken more than three months.</w:t>
            </w:r>
          </w:p>
          <w:p w14:paraId="0110B3DB" w14:textId="77777777" w:rsidR="00064904" w:rsidRPr="00282BBF" w:rsidRDefault="00064904" w:rsidP="00064904">
            <w:pPr>
              <w:pStyle w:val="ListParagraph"/>
              <w:rPr>
                <w:b/>
              </w:rPr>
            </w:pPr>
          </w:p>
          <w:p w14:paraId="2F8FA319" w14:textId="52EA4958" w:rsidR="00064904" w:rsidRPr="00282BBF" w:rsidRDefault="00064904" w:rsidP="00064904">
            <w:pPr>
              <w:pStyle w:val="ListParagraph"/>
              <w:numPr>
                <w:ilvl w:val="0"/>
                <w:numId w:val="19"/>
              </w:numPr>
              <w:tabs>
                <w:tab w:val="left" w:pos="314"/>
              </w:tabs>
              <w:spacing w:after="0" w:line="240" w:lineRule="auto"/>
              <w:ind w:left="42" w:firstLine="0"/>
              <w:rPr>
                <w:b/>
              </w:rPr>
            </w:pPr>
            <w:r w:rsidRPr="00282BBF">
              <w:rPr>
                <w:b/>
              </w:rPr>
              <w:t xml:space="preserve">LA/E/3645: </w:t>
            </w:r>
            <w:r w:rsidRPr="00282BBF">
              <w:t xml:space="preserve"> </w:t>
            </w:r>
            <w:r w:rsidRPr="00282BBF">
              <w:rPr>
                <w:bCs/>
              </w:rPr>
              <w:t>Members noted the contents of an interim report from the Acting ESC advising that an investigation into a complaint about a</w:t>
            </w:r>
            <w:r w:rsidR="00A9496C">
              <w:rPr>
                <w:bCs/>
              </w:rPr>
              <w:t xml:space="preserve"> City of</w:t>
            </w:r>
            <w:r w:rsidRPr="00282BBF">
              <w:rPr>
                <w:bCs/>
              </w:rPr>
              <w:t xml:space="preserve"> </w:t>
            </w:r>
            <w:r w:rsidR="00A9496C">
              <w:rPr>
                <w:bCs/>
              </w:rPr>
              <w:t>Edinburgh</w:t>
            </w:r>
            <w:r w:rsidRPr="00282BBF">
              <w:rPr>
                <w:bCs/>
              </w:rPr>
              <w:t xml:space="preserve"> Councillor had taken more than three months.</w:t>
            </w:r>
          </w:p>
          <w:p w14:paraId="3E24449E" w14:textId="77777777" w:rsidR="00064904" w:rsidRPr="00282BBF" w:rsidRDefault="00064904" w:rsidP="00064904">
            <w:pPr>
              <w:pStyle w:val="ListParagraph"/>
              <w:rPr>
                <w:b/>
              </w:rPr>
            </w:pPr>
          </w:p>
          <w:p w14:paraId="4A35D0D7" w14:textId="545EF992" w:rsidR="00AA5E91" w:rsidRDefault="00064904" w:rsidP="00C63743">
            <w:pPr>
              <w:pStyle w:val="ListParagraph"/>
              <w:numPr>
                <w:ilvl w:val="0"/>
                <w:numId w:val="19"/>
              </w:numPr>
              <w:tabs>
                <w:tab w:val="left" w:pos="314"/>
              </w:tabs>
              <w:spacing w:after="0" w:line="240" w:lineRule="auto"/>
              <w:ind w:left="31" w:firstLine="0"/>
              <w:rPr>
                <w:bCs/>
              </w:rPr>
            </w:pPr>
            <w:r w:rsidRPr="00282BBF">
              <w:rPr>
                <w:b/>
              </w:rPr>
              <w:t xml:space="preserve">LA/AN/3564: </w:t>
            </w:r>
            <w:r w:rsidRPr="00282BBF">
              <w:t xml:space="preserve"> </w:t>
            </w:r>
            <w:r w:rsidRPr="00282BBF">
              <w:rPr>
                <w:bCs/>
              </w:rPr>
              <w:t>Members noted the contents of an interim report from the Acting ESC advising that an investigation into a complaint about an Angus Councillor had taken more than nine months.</w:t>
            </w:r>
          </w:p>
          <w:p w14:paraId="5A992802" w14:textId="77777777" w:rsidR="00C63743" w:rsidRPr="00C63743" w:rsidRDefault="00C63743" w:rsidP="00C63743">
            <w:pPr>
              <w:pStyle w:val="ListParagraph"/>
              <w:ind w:hanging="689"/>
              <w:rPr>
                <w:b/>
              </w:rPr>
            </w:pPr>
          </w:p>
          <w:p w14:paraId="172887CE" w14:textId="113B937E" w:rsidR="00C63743" w:rsidRDefault="00C63743" w:rsidP="00C63743">
            <w:pPr>
              <w:pStyle w:val="ListParagraph"/>
              <w:numPr>
                <w:ilvl w:val="0"/>
                <w:numId w:val="19"/>
              </w:numPr>
              <w:tabs>
                <w:tab w:val="left" w:pos="314"/>
              </w:tabs>
              <w:ind w:left="31" w:firstLine="0"/>
              <w:rPr>
                <w:bCs/>
              </w:rPr>
            </w:pPr>
            <w:r w:rsidRPr="00C63743">
              <w:rPr>
                <w:b/>
              </w:rPr>
              <w:t>L</w:t>
            </w:r>
            <w:r>
              <w:rPr>
                <w:b/>
              </w:rPr>
              <w:t>A</w:t>
            </w:r>
            <w:r w:rsidRPr="00C63743">
              <w:rPr>
                <w:b/>
              </w:rPr>
              <w:t xml:space="preserve">/MO/3620: </w:t>
            </w:r>
            <w:r>
              <w:t xml:space="preserve"> </w:t>
            </w:r>
            <w:r w:rsidRPr="00C63743">
              <w:rPr>
                <w:bCs/>
              </w:rPr>
              <w:t>Members noted the contents of an interim report from the Acting ESC advising that an investigation into a complaint about a Moray Councillor had taken more than three months.</w:t>
            </w:r>
          </w:p>
          <w:p w14:paraId="560C3425" w14:textId="77777777" w:rsidR="00083516" w:rsidRPr="00083516" w:rsidRDefault="00083516" w:rsidP="00083516">
            <w:pPr>
              <w:pStyle w:val="ListParagraph"/>
              <w:rPr>
                <w:bCs/>
              </w:rPr>
            </w:pPr>
          </w:p>
          <w:p w14:paraId="09ED6CEC" w14:textId="77777777" w:rsidR="00C41F14" w:rsidRDefault="00083516" w:rsidP="00083516">
            <w:pPr>
              <w:pStyle w:val="ListParagraph"/>
              <w:numPr>
                <w:ilvl w:val="0"/>
                <w:numId w:val="19"/>
              </w:numPr>
              <w:tabs>
                <w:tab w:val="left" w:pos="314"/>
              </w:tabs>
              <w:ind w:left="31" w:firstLine="0"/>
              <w:rPr>
                <w:bCs/>
              </w:rPr>
            </w:pPr>
            <w:r w:rsidRPr="00083516">
              <w:rPr>
                <w:b/>
              </w:rPr>
              <w:t>LA/E/3</w:t>
            </w:r>
            <w:r w:rsidR="00224357">
              <w:rPr>
                <w:b/>
              </w:rPr>
              <w:t>65</w:t>
            </w:r>
            <w:r w:rsidRPr="00083516">
              <w:rPr>
                <w:b/>
              </w:rPr>
              <w:t>1</w:t>
            </w:r>
            <w:r>
              <w:rPr>
                <w:bCs/>
              </w:rPr>
              <w:t>:</w:t>
            </w:r>
            <w:r>
              <w:t xml:space="preserve"> </w:t>
            </w:r>
            <w:r w:rsidRPr="00083516">
              <w:rPr>
                <w:bCs/>
              </w:rPr>
              <w:t xml:space="preserve">Members noted the contents of an interim report from the Acting ESC advising that an investigation into a complaint about </w:t>
            </w:r>
            <w:r>
              <w:rPr>
                <w:bCs/>
              </w:rPr>
              <w:t>City of Edinburg</w:t>
            </w:r>
            <w:r w:rsidR="00D35B1C">
              <w:rPr>
                <w:bCs/>
              </w:rPr>
              <w:t>h</w:t>
            </w:r>
            <w:r w:rsidRPr="00083516">
              <w:rPr>
                <w:bCs/>
              </w:rPr>
              <w:t xml:space="preserve"> Councillor had taken more than three months.</w:t>
            </w:r>
          </w:p>
          <w:p w14:paraId="74785779" w14:textId="77777777" w:rsidR="00D35B1C" w:rsidRPr="00D35B1C" w:rsidRDefault="00D35B1C" w:rsidP="00D35B1C">
            <w:pPr>
              <w:pStyle w:val="ListParagraph"/>
              <w:rPr>
                <w:bCs/>
              </w:rPr>
            </w:pPr>
          </w:p>
          <w:p w14:paraId="036E736F" w14:textId="231D2DFC" w:rsidR="00D35B1C" w:rsidRPr="00282BBF" w:rsidRDefault="00D35B1C" w:rsidP="00083516">
            <w:pPr>
              <w:pStyle w:val="ListParagraph"/>
              <w:numPr>
                <w:ilvl w:val="0"/>
                <w:numId w:val="19"/>
              </w:numPr>
              <w:tabs>
                <w:tab w:val="left" w:pos="314"/>
              </w:tabs>
              <w:ind w:left="31" w:firstLine="0"/>
              <w:rPr>
                <w:bCs/>
              </w:rPr>
            </w:pPr>
            <w:r w:rsidRPr="00083516">
              <w:rPr>
                <w:b/>
              </w:rPr>
              <w:t>LA/E/3</w:t>
            </w:r>
            <w:r>
              <w:rPr>
                <w:b/>
              </w:rPr>
              <w:t>563</w:t>
            </w:r>
            <w:r>
              <w:rPr>
                <w:bCs/>
              </w:rPr>
              <w:t>:</w:t>
            </w:r>
            <w:r>
              <w:t xml:space="preserve"> </w:t>
            </w:r>
            <w:r w:rsidRPr="00083516">
              <w:rPr>
                <w:bCs/>
              </w:rPr>
              <w:t>Members noted the contents of an interim report from the Acting ESC advising that an investigation into a complaint about</w:t>
            </w:r>
            <w:r>
              <w:rPr>
                <w:bCs/>
              </w:rPr>
              <w:t xml:space="preserve"> six</w:t>
            </w:r>
            <w:r w:rsidRPr="00083516">
              <w:rPr>
                <w:bCs/>
              </w:rPr>
              <w:t xml:space="preserve"> </w:t>
            </w:r>
            <w:r>
              <w:rPr>
                <w:bCs/>
              </w:rPr>
              <w:t>City of Edinburgh</w:t>
            </w:r>
            <w:r w:rsidRPr="00083516">
              <w:rPr>
                <w:bCs/>
              </w:rPr>
              <w:t xml:space="preserve"> Councillor</w:t>
            </w:r>
            <w:r>
              <w:rPr>
                <w:bCs/>
              </w:rPr>
              <w:t>s</w:t>
            </w:r>
            <w:r w:rsidRPr="00083516">
              <w:rPr>
                <w:bCs/>
              </w:rPr>
              <w:t xml:space="preserve"> had taken more than three months.</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Pr="00BA56C3" w:rsidRDefault="00953388" w:rsidP="00421AF9">
            <w:pPr>
              <w:spacing w:after="0" w:line="240" w:lineRule="auto"/>
              <w:rPr>
                <w:rFonts w:asciiTheme="minorHAnsi" w:hAnsiTheme="minorHAnsi" w:cstheme="minorHAnsi"/>
                <w:b/>
                <w:highlight w:val="yellow"/>
              </w:rPr>
            </w:pPr>
          </w:p>
          <w:p w14:paraId="3ADA4ECC" w14:textId="77777777" w:rsidR="00F07AEA" w:rsidRPr="00BA56C3" w:rsidRDefault="00F07AEA" w:rsidP="00421AF9">
            <w:pPr>
              <w:spacing w:after="0" w:line="240" w:lineRule="auto"/>
              <w:rPr>
                <w:rFonts w:asciiTheme="minorHAnsi" w:hAnsiTheme="minorHAnsi" w:cstheme="minorHAnsi"/>
                <w:b/>
                <w:highlight w:val="yellow"/>
              </w:rPr>
            </w:pPr>
          </w:p>
          <w:p w14:paraId="7EFBB744" w14:textId="77777777" w:rsidR="00EA7FD3" w:rsidRPr="00BA56C3" w:rsidRDefault="00EA7FD3" w:rsidP="00421AF9">
            <w:pPr>
              <w:spacing w:after="0" w:line="240" w:lineRule="auto"/>
              <w:rPr>
                <w:rFonts w:asciiTheme="minorHAnsi" w:hAnsiTheme="minorHAnsi" w:cstheme="minorHAnsi"/>
                <w:b/>
                <w:highlight w:val="yellow"/>
              </w:rPr>
            </w:pPr>
          </w:p>
          <w:p w14:paraId="2D9E37C0" w14:textId="29CD82EA" w:rsidR="0058362D" w:rsidRPr="00BA56C3" w:rsidRDefault="0058362D" w:rsidP="00421AF9">
            <w:pPr>
              <w:spacing w:after="0" w:line="240" w:lineRule="auto"/>
              <w:rPr>
                <w:rFonts w:asciiTheme="minorHAnsi" w:hAnsiTheme="minorHAnsi" w:cstheme="minorHAnsi"/>
                <w:b/>
                <w:highlight w:val="yellow"/>
              </w:rPr>
            </w:pPr>
          </w:p>
          <w:p w14:paraId="1AFD78F2" w14:textId="77777777" w:rsidR="00EA7FD3" w:rsidRPr="00BA56C3" w:rsidRDefault="00EA7FD3" w:rsidP="00421AF9">
            <w:pPr>
              <w:spacing w:after="0" w:line="240" w:lineRule="auto"/>
              <w:rPr>
                <w:rFonts w:asciiTheme="minorHAnsi" w:hAnsiTheme="minorHAnsi" w:cstheme="minorHAnsi"/>
                <w:b/>
                <w:highlight w:val="yellow"/>
              </w:rPr>
            </w:pPr>
          </w:p>
          <w:p w14:paraId="1F43F1CC" w14:textId="77777777" w:rsidR="002B4CC8" w:rsidRPr="00BA56C3" w:rsidRDefault="002B4CC8" w:rsidP="00421AF9">
            <w:pPr>
              <w:spacing w:after="0" w:line="240" w:lineRule="auto"/>
              <w:rPr>
                <w:rFonts w:asciiTheme="minorHAnsi" w:hAnsiTheme="minorHAnsi" w:cstheme="minorHAnsi"/>
                <w:b/>
                <w:highlight w:val="yellow"/>
              </w:rPr>
            </w:pPr>
          </w:p>
          <w:p w14:paraId="3F4F1D40" w14:textId="59792192" w:rsidR="002B4CC8" w:rsidRPr="00BA56C3" w:rsidRDefault="002B4CC8" w:rsidP="00421AF9">
            <w:pPr>
              <w:spacing w:after="0" w:line="240" w:lineRule="auto"/>
              <w:rPr>
                <w:rFonts w:asciiTheme="minorHAnsi" w:hAnsiTheme="minorHAnsi" w:cstheme="minorHAnsi"/>
                <w:b/>
                <w:highlight w:val="yellow"/>
              </w:rPr>
            </w:pPr>
          </w:p>
        </w:tc>
      </w:tr>
      <w:tr w:rsidR="00F07AEA" w:rsidRPr="00BA56C3" w14:paraId="2A865341"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282BBF" w:rsidRDefault="00F07AEA"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282BBF" w:rsidRDefault="00F07AEA" w:rsidP="00421AF9">
            <w:pPr>
              <w:spacing w:after="0" w:line="240" w:lineRule="auto"/>
              <w:rPr>
                <w:rFonts w:asciiTheme="minorHAnsi" w:hAnsiTheme="minorHAnsi" w:cstheme="minorHAnsi"/>
                <w:b/>
              </w:rPr>
            </w:pPr>
            <w:r w:rsidRPr="00282BBF">
              <w:rPr>
                <w:rFonts w:asciiTheme="minorHAnsi" w:hAnsiTheme="minorHAnsi" w:cstheme="minorHAnsi"/>
                <w:b/>
              </w:rPr>
              <w:t>FEEDBACK INCLUDING ANY HEARINGS SURVEY RESPONSES</w:t>
            </w:r>
          </w:p>
          <w:p w14:paraId="412D0EFC" w14:textId="2524D6EF" w:rsidR="003A3EB0" w:rsidRPr="00282BBF" w:rsidRDefault="00480DED" w:rsidP="00612E61">
            <w:pPr>
              <w:pStyle w:val="ListParagraph"/>
              <w:tabs>
                <w:tab w:val="left" w:pos="314"/>
              </w:tabs>
              <w:spacing w:after="0" w:line="240" w:lineRule="auto"/>
              <w:ind w:left="0"/>
              <w:rPr>
                <w:rFonts w:asciiTheme="minorHAnsi" w:hAnsiTheme="minorHAnsi" w:cstheme="minorHAnsi"/>
                <w:bCs/>
              </w:rPr>
            </w:pPr>
            <w:r w:rsidRPr="00282BBF">
              <w:rPr>
                <w:rFonts w:asciiTheme="minorHAnsi" w:hAnsiTheme="minorHAnsi" w:cstheme="minorHAnsi"/>
                <w:bCs/>
              </w:rPr>
              <w:t>Members noted</w:t>
            </w:r>
            <w:r w:rsidR="00282BBF" w:rsidRPr="00282BBF">
              <w:rPr>
                <w:rFonts w:asciiTheme="minorHAnsi" w:hAnsiTheme="minorHAnsi" w:cstheme="minorHAnsi"/>
                <w:bCs/>
              </w:rPr>
              <w:t xml:space="preserve"> the positive feedback received in respect of the training on the Model Code the Executive Team had provided to Members of NHS Forth Valley.</w:t>
            </w:r>
          </w:p>
          <w:p w14:paraId="72B4D3AA" w14:textId="5205BCE9" w:rsidR="00282BBF" w:rsidRPr="00282BBF" w:rsidRDefault="00282BBF" w:rsidP="00612E61">
            <w:pPr>
              <w:pStyle w:val="ListParagraph"/>
              <w:tabs>
                <w:tab w:val="left" w:pos="314"/>
              </w:tabs>
              <w:spacing w:after="0" w:line="240" w:lineRule="auto"/>
              <w:ind w:left="0"/>
              <w:rPr>
                <w:rFonts w:asciiTheme="minorHAnsi" w:hAnsiTheme="minorHAnsi" w:cstheme="minorHAnsi"/>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Pr="00BA56C3" w:rsidRDefault="00F07AEA" w:rsidP="00421AF9">
            <w:pPr>
              <w:spacing w:after="0" w:line="240" w:lineRule="auto"/>
              <w:rPr>
                <w:rFonts w:asciiTheme="minorHAnsi" w:hAnsiTheme="minorHAnsi" w:cstheme="minorHAnsi"/>
                <w:b/>
                <w:highlight w:val="yellow"/>
              </w:rPr>
            </w:pPr>
          </w:p>
          <w:p w14:paraId="1E291E91" w14:textId="576A3B4A" w:rsidR="00F07AEA" w:rsidRPr="00BA56C3" w:rsidRDefault="00F07AEA" w:rsidP="00BB7B57">
            <w:pPr>
              <w:spacing w:after="0" w:line="240" w:lineRule="auto"/>
              <w:rPr>
                <w:rFonts w:asciiTheme="minorHAnsi" w:hAnsiTheme="minorHAnsi" w:cstheme="minorHAnsi"/>
                <w:b/>
                <w:highlight w:val="yellow"/>
              </w:rPr>
            </w:pPr>
          </w:p>
        </w:tc>
      </w:tr>
      <w:tr w:rsidR="00F14540" w:rsidRPr="00BA56C3" w14:paraId="600ACECC"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282BBF" w:rsidRDefault="00F14540" w:rsidP="00421AF9">
            <w:pPr>
              <w:spacing w:after="0" w:line="240" w:lineRule="auto"/>
              <w:rPr>
                <w:rFonts w:asciiTheme="minorHAnsi" w:hAnsiTheme="minorHAnsi" w:cstheme="minorHAnsi"/>
                <w:b/>
              </w:rPr>
            </w:pPr>
            <w:r w:rsidRPr="00282BBF">
              <w:rPr>
                <w:rFonts w:asciiTheme="minorHAnsi" w:hAnsiTheme="minorHAnsi" w:cstheme="minorHAnsi"/>
                <w:b/>
              </w:rPr>
              <w:t>A</w:t>
            </w:r>
            <w:r w:rsidR="006961B6" w:rsidRPr="00282BBF">
              <w:rPr>
                <w:rFonts w:asciiTheme="minorHAnsi" w:hAnsiTheme="minorHAnsi" w:cstheme="minorHAnsi"/>
                <w:b/>
              </w:rPr>
              <w:t>NY OTHER BUSINESS</w:t>
            </w:r>
          </w:p>
        </w:tc>
      </w:tr>
      <w:tr w:rsidR="00953388" w:rsidRPr="00BA56C3" w14:paraId="13C6CB41" w14:textId="77777777" w:rsidTr="00167034">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282BBF" w:rsidRDefault="00953388"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51BC937" w14:textId="101095EF" w:rsidR="001842C5" w:rsidRDefault="00E14440" w:rsidP="00421AF9">
            <w:pPr>
              <w:tabs>
                <w:tab w:val="left" w:pos="2800"/>
              </w:tabs>
              <w:spacing w:after="0" w:line="240" w:lineRule="auto"/>
              <w:rPr>
                <w:rFonts w:asciiTheme="minorHAnsi" w:hAnsiTheme="minorHAnsi" w:cstheme="minorHAnsi"/>
                <w:b/>
              </w:rPr>
            </w:pPr>
            <w:r>
              <w:rPr>
                <w:rFonts w:asciiTheme="minorHAnsi" w:hAnsiTheme="minorHAnsi" w:cstheme="minorHAnsi"/>
                <w:b/>
              </w:rPr>
              <w:t>EVALUATING PERFORMANCE</w:t>
            </w:r>
          </w:p>
          <w:p w14:paraId="634135C2" w14:textId="778E987A" w:rsidR="001842C5" w:rsidRPr="003840C3" w:rsidRDefault="00E14440" w:rsidP="00E14440">
            <w:pPr>
              <w:tabs>
                <w:tab w:val="left" w:pos="2800"/>
              </w:tabs>
              <w:spacing w:after="0" w:line="240" w:lineRule="auto"/>
              <w:rPr>
                <w:rFonts w:asciiTheme="minorHAnsi" w:hAnsiTheme="minorHAnsi" w:cstheme="minorHAnsi"/>
                <w:bCs/>
              </w:rPr>
            </w:pPr>
            <w:r>
              <w:rPr>
                <w:rFonts w:asciiTheme="minorHAnsi" w:hAnsiTheme="minorHAnsi" w:cstheme="minorHAnsi"/>
                <w:bCs/>
              </w:rPr>
              <w:t>Members agreed to</w:t>
            </w:r>
            <w:r>
              <w:t xml:space="preserve"> that it would be good practice for them to undertake an annual review of the effectiveness of their performance as a board. </w:t>
            </w:r>
            <w:r>
              <w:rPr>
                <w:rFonts w:asciiTheme="minorHAnsi" w:hAnsiTheme="minorHAnsi" w:cstheme="minorHAnsi"/>
                <w:bCs/>
              </w:rPr>
              <w:t>Members asked the Executive Team to add this as an item to the agenda for the next meeting.</w:t>
            </w:r>
          </w:p>
          <w:p w14:paraId="5110DE31" w14:textId="77777777" w:rsidR="001842C5" w:rsidRDefault="001842C5" w:rsidP="00421AF9">
            <w:pPr>
              <w:tabs>
                <w:tab w:val="left" w:pos="2800"/>
              </w:tabs>
              <w:spacing w:after="0" w:line="240" w:lineRule="auto"/>
              <w:rPr>
                <w:rFonts w:asciiTheme="minorHAnsi" w:hAnsiTheme="minorHAnsi" w:cstheme="minorHAnsi"/>
                <w:b/>
              </w:rPr>
            </w:pPr>
          </w:p>
          <w:p w14:paraId="172CADB3" w14:textId="57B83688" w:rsidR="00F14540" w:rsidRPr="00282BBF" w:rsidRDefault="00F14540" w:rsidP="00421AF9">
            <w:pPr>
              <w:tabs>
                <w:tab w:val="left" w:pos="2800"/>
              </w:tabs>
              <w:spacing w:after="0" w:line="240" w:lineRule="auto"/>
              <w:rPr>
                <w:rFonts w:asciiTheme="minorHAnsi" w:hAnsiTheme="minorHAnsi" w:cstheme="minorHAnsi"/>
                <w:b/>
              </w:rPr>
            </w:pPr>
            <w:r w:rsidRPr="00282BBF">
              <w:rPr>
                <w:rFonts w:asciiTheme="minorHAnsi" w:hAnsiTheme="minorHAnsi" w:cstheme="minorHAnsi"/>
                <w:b/>
              </w:rPr>
              <w:t>AGENDA ITEMS FOR NEXT MEETING</w:t>
            </w:r>
          </w:p>
          <w:p w14:paraId="40C883D8" w14:textId="1FD936A3" w:rsidR="00606301" w:rsidRPr="00282BBF" w:rsidRDefault="0015507F" w:rsidP="00224D71">
            <w:pPr>
              <w:spacing w:after="0" w:line="240" w:lineRule="auto"/>
            </w:pPr>
            <w:r w:rsidRPr="00282BBF">
              <w:rPr>
                <w:rFonts w:asciiTheme="minorHAnsi" w:hAnsiTheme="minorHAnsi" w:cstheme="minorHAnsi"/>
              </w:rPr>
              <w:t xml:space="preserve">Members agreed </w:t>
            </w:r>
            <w:r w:rsidR="0042571D" w:rsidRPr="00282BBF">
              <w:rPr>
                <w:rFonts w:asciiTheme="minorHAnsi" w:hAnsiTheme="minorHAnsi" w:cstheme="minorHAnsi"/>
              </w:rPr>
              <w:t xml:space="preserve">to </w:t>
            </w:r>
            <w:r w:rsidR="00795CED" w:rsidRPr="00282BBF">
              <w:rPr>
                <w:rFonts w:asciiTheme="minorHAnsi" w:hAnsiTheme="minorHAnsi" w:cstheme="minorHAnsi"/>
              </w:rPr>
              <w:t>advise</w:t>
            </w:r>
            <w:r w:rsidR="00606301" w:rsidRPr="00282BBF">
              <w:rPr>
                <w:rFonts w:asciiTheme="minorHAnsi" w:hAnsiTheme="minorHAnsi" w:cstheme="minorHAnsi"/>
              </w:rPr>
              <w:t xml:space="preserve"> </w:t>
            </w:r>
            <w:r w:rsidR="0042571D" w:rsidRPr="00282BBF">
              <w:rPr>
                <w:rFonts w:asciiTheme="minorHAnsi" w:hAnsiTheme="minorHAnsi" w:cstheme="minorHAnsi"/>
              </w:rPr>
              <w:t>the Executive Director of any</w:t>
            </w:r>
            <w:r w:rsidRPr="00282BBF">
              <w:rPr>
                <w:rFonts w:asciiTheme="minorHAnsi" w:hAnsiTheme="minorHAnsi" w:cstheme="minorHAnsi"/>
              </w:rPr>
              <w:t xml:space="preserve"> further</w:t>
            </w:r>
            <w:r w:rsidR="0042571D" w:rsidRPr="00282BBF">
              <w:rPr>
                <w:rFonts w:asciiTheme="minorHAnsi" w:hAnsiTheme="minorHAnsi" w:cstheme="minorHAnsi"/>
              </w:rPr>
              <w:t xml:space="preserve"> items </w:t>
            </w:r>
            <w:r w:rsidRPr="00282BBF">
              <w:rPr>
                <w:rFonts w:asciiTheme="minorHAnsi" w:hAnsiTheme="minorHAnsi" w:cstheme="minorHAnsi"/>
              </w:rPr>
              <w:t xml:space="preserve">to be </w:t>
            </w:r>
            <w:r w:rsidR="0042571D" w:rsidRPr="00282BBF">
              <w:rPr>
                <w:rFonts w:asciiTheme="minorHAnsi" w:hAnsiTheme="minorHAnsi" w:cstheme="minorHAnsi"/>
              </w:rPr>
              <w:t>added to the agenda for the next meeting.</w:t>
            </w:r>
            <w:r w:rsidR="003C7539" w:rsidRPr="00282BBF">
              <w:t xml:space="preserve"> </w:t>
            </w:r>
          </w:p>
          <w:p w14:paraId="3C4D1F7E" w14:textId="741ABCC3" w:rsidR="00A863DF" w:rsidRPr="00282BBF" w:rsidRDefault="00A863DF" w:rsidP="00224D71">
            <w:pPr>
              <w:spacing w:after="0" w:line="240" w:lineRule="auto"/>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6D732457" w14:textId="347C8997" w:rsidR="00A4789E" w:rsidRDefault="00A4789E" w:rsidP="00421AF9">
            <w:pPr>
              <w:spacing w:after="0" w:line="240" w:lineRule="auto"/>
              <w:rPr>
                <w:rFonts w:asciiTheme="minorHAnsi" w:hAnsiTheme="minorHAnsi" w:cstheme="minorHAnsi"/>
                <w:b/>
              </w:rPr>
            </w:pPr>
          </w:p>
          <w:p w14:paraId="28B736B4" w14:textId="31ECF469" w:rsidR="00E14440" w:rsidRDefault="00E14440" w:rsidP="00421AF9">
            <w:pPr>
              <w:spacing w:after="0" w:line="240" w:lineRule="auto"/>
              <w:rPr>
                <w:rFonts w:asciiTheme="minorHAnsi" w:hAnsiTheme="minorHAnsi" w:cstheme="minorHAnsi"/>
                <w:b/>
              </w:rPr>
            </w:pPr>
            <w:r>
              <w:rPr>
                <w:rFonts w:asciiTheme="minorHAnsi" w:hAnsiTheme="minorHAnsi" w:cstheme="minorHAnsi"/>
                <w:b/>
              </w:rPr>
              <w:t>Executive Team</w:t>
            </w:r>
          </w:p>
          <w:p w14:paraId="668856C0" w14:textId="1774F1BF" w:rsidR="00E14440" w:rsidRDefault="00E14440" w:rsidP="00421AF9">
            <w:pPr>
              <w:spacing w:after="0" w:line="240" w:lineRule="auto"/>
              <w:rPr>
                <w:rFonts w:asciiTheme="minorHAnsi" w:hAnsiTheme="minorHAnsi" w:cstheme="minorHAnsi"/>
                <w:b/>
              </w:rPr>
            </w:pPr>
          </w:p>
          <w:p w14:paraId="7C6AF8BC" w14:textId="2ED54806" w:rsidR="00E14440" w:rsidRDefault="00E14440" w:rsidP="00421AF9">
            <w:pPr>
              <w:spacing w:after="0" w:line="240" w:lineRule="auto"/>
              <w:rPr>
                <w:rFonts w:asciiTheme="minorHAnsi" w:hAnsiTheme="minorHAnsi" w:cstheme="minorHAnsi"/>
                <w:b/>
              </w:rPr>
            </w:pPr>
          </w:p>
          <w:p w14:paraId="4738CE3E" w14:textId="694D05F9" w:rsidR="00E14440" w:rsidRDefault="00E14440" w:rsidP="00421AF9">
            <w:pPr>
              <w:spacing w:after="0" w:line="240" w:lineRule="auto"/>
              <w:rPr>
                <w:rFonts w:asciiTheme="minorHAnsi" w:hAnsiTheme="minorHAnsi" w:cstheme="minorHAnsi"/>
                <w:b/>
              </w:rPr>
            </w:pPr>
          </w:p>
          <w:p w14:paraId="4AEB1F69" w14:textId="77777777" w:rsidR="00E14440" w:rsidRPr="007D7454" w:rsidRDefault="00E14440" w:rsidP="00421AF9">
            <w:pPr>
              <w:spacing w:after="0" w:line="240" w:lineRule="auto"/>
              <w:rPr>
                <w:rFonts w:asciiTheme="minorHAnsi" w:hAnsiTheme="minorHAnsi" w:cstheme="minorHAnsi"/>
                <w:b/>
              </w:rPr>
            </w:pPr>
          </w:p>
          <w:p w14:paraId="724561DB" w14:textId="28BD5255" w:rsidR="00A463A7" w:rsidRPr="007D7454" w:rsidRDefault="00A463A7" w:rsidP="00421AF9">
            <w:pPr>
              <w:spacing w:after="0" w:line="240" w:lineRule="auto"/>
              <w:rPr>
                <w:rFonts w:asciiTheme="minorHAnsi" w:hAnsiTheme="minorHAnsi" w:cstheme="minorHAnsi"/>
                <w:b/>
              </w:rPr>
            </w:pPr>
            <w:r w:rsidRPr="007D7454">
              <w:rPr>
                <w:rFonts w:asciiTheme="minorHAnsi" w:hAnsiTheme="minorHAnsi" w:cstheme="minorHAnsi"/>
                <w:b/>
              </w:rPr>
              <w:t>Members</w:t>
            </w:r>
          </w:p>
          <w:p w14:paraId="148427B3" w14:textId="77777777" w:rsidR="006961B6" w:rsidRPr="007D7454" w:rsidRDefault="006961B6" w:rsidP="00421AF9">
            <w:pPr>
              <w:spacing w:after="0" w:line="240" w:lineRule="auto"/>
              <w:rPr>
                <w:rFonts w:asciiTheme="minorHAnsi" w:hAnsiTheme="minorHAnsi" w:cstheme="minorHAnsi"/>
                <w:b/>
              </w:rPr>
            </w:pPr>
          </w:p>
          <w:p w14:paraId="75BDF757" w14:textId="381FCCAF" w:rsidR="006961B6" w:rsidRPr="007D7454" w:rsidRDefault="006961B6" w:rsidP="008E3C81">
            <w:pPr>
              <w:spacing w:after="0" w:line="240" w:lineRule="auto"/>
              <w:rPr>
                <w:rFonts w:asciiTheme="minorHAnsi" w:hAnsiTheme="minorHAnsi" w:cstheme="minorHAnsi"/>
                <w:b/>
              </w:rPr>
            </w:pPr>
          </w:p>
        </w:tc>
      </w:tr>
      <w:tr w:rsidR="00F14540" w:rsidRPr="009D3BD8" w14:paraId="77C5917C"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7D7454" w:rsidRDefault="00F14540"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097F0CF0" w:rsidR="002500E0" w:rsidRPr="007D7454" w:rsidRDefault="002500E0" w:rsidP="00421AF9">
            <w:pPr>
              <w:spacing w:after="0" w:line="240" w:lineRule="auto"/>
              <w:rPr>
                <w:rFonts w:asciiTheme="minorHAnsi" w:hAnsiTheme="minorHAnsi" w:cstheme="minorHAnsi"/>
                <w:b/>
              </w:rPr>
            </w:pPr>
            <w:r w:rsidRPr="007D7454">
              <w:rPr>
                <w:rFonts w:asciiTheme="minorHAnsi" w:hAnsiTheme="minorHAnsi" w:cstheme="minorHAnsi"/>
                <w:b/>
              </w:rPr>
              <w:t>2022 DIARY DATES</w:t>
            </w:r>
            <w:r w:rsidR="00795CED" w:rsidRPr="007D7454">
              <w:rPr>
                <w:rFonts w:asciiTheme="minorHAnsi" w:hAnsiTheme="minorHAnsi" w:cstheme="minorHAnsi"/>
                <w:b/>
              </w:rPr>
              <w:t xml:space="preserve"> AND WORKPLAN</w:t>
            </w:r>
          </w:p>
          <w:p w14:paraId="2FA2F3E0" w14:textId="3AEFDBCD" w:rsidR="00F14540" w:rsidRPr="007D7454" w:rsidRDefault="00795CED" w:rsidP="00795CED">
            <w:pPr>
              <w:spacing w:after="0" w:line="240" w:lineRule="auto"/>
              <w:rPr>
                <w:rFonts w:asciiTheme="minorHAnsi" w:hAnsiTheme="minorHAnsi" w:cstheme="minorHAnsi"/>
              </w:rPr>
            </w:pPr>
            <w:r w:rsidRPr="007D7454">
              <w:rPr>
                <w:rFonts w:asciiTheme="minorHAnsi" w:hAnsiTheme="minorHAnsi" w:cstheme="minorHAnsi"/>
              </w:rPr>
              <w:t>Members noted the diary dates and updated workplan for 2022</w:t>
            </w:r>
            <w:r w:rsidR="009F220B" w:rsidRPr="007D7454">
              <w:rPr>
                <w:rFonts w:asciiTheme="minorHAnsi" w:hAnsiTheme="minorHAnsi" w:cstheme="minorHAnsi"/>
              </w:rPr>
              <w:t>.</w:t>
            </w:r>
          </w:p>
          <w:p w14:paraId="44B4CC95" w14:textId="72094C61" w:rsidR="00D27D76" w:rsidRPr="007D7454" w:rsidRDefault="00D27D76" w:rsidP="00421AF9">
            <w:pPr>
              <w:spacing w:after="0" w:line="240" w:lineRule="auto"/>
              <w:rPr>
                <w:rFonts w:asciiTheme="minorHAnsi" w:hAnsiTheme="minorHAnsi" w:cstheme="minorHAnsi"/>
              </w:rPr>
            </w:pPr>
          </w:p>
          <w:p w14:paraId="7660D22F" w14:textId="77777777" w:rsidR="00D27D76" w:rsidRPr="007D7454" w:rsidRDefault="00D27D76" w:rsidP="00421AF9">
            <w:pPr>
              <w:spacing w:after="0" w:line="240" w:lineRule="auto"/>
              <w:rPr>
                <w:rFonts w:asciiTheme="minorHAnsi" w:hAnsiTheme="minorHAnsi" w:cstheme="minorHAnsi"/>
              </w:rPr>
            </w:pPr>
            <w:r w:rsidRPr="007D7454">
              <w:rPr>
                <w:rFonts w:asciiTheme="minorHAnsi" w:hAnsiTheme="minorHAnsi" w:cstheme="minorHAnsi"/>
                <w:b/>
              </w:rPr>
              <w:t>DATE OF NEXT MEETING</w:t>
            </w:r>
            <w:r w:rsidRPr="007D7454">
              <w:rPr>
                <w:rFonts w:asciiTheme="minorHAnsi" w:hAnsiTheme="minorHAnsi" w:cstheme="minorHAnsi"/>
              </w:rPr>
              <w:t xml:space="preserve"> </w:t>
            </w:r>
          </w:p>
          <w:p w14:paraId="6C815422" w14:textId="61D12574" w:rsidR="003C7539" w:rsidRPr="007D7454" w:rsidRDefault="00D27D76" w:rsidP="00D140B8">
            <w:pPr>
              <w:spacing w:after="0" w:line="240" w:lineRule="auto"/>
              <w:rPr>
                <w:rFonts w:asciiTheme="minorHAnsi" w:hAnsiTheme="minorHAnsi" w:cstheme="minorHAnsi"/>
                <w:b/>
              </w:rPr>
            </w:pPr>
            <w:r w:rsidRPr="007D7454">
              <w:rPr>
                <w:rFonts w:asciiTheme="minorHAnsi" w:hAnsiTheme="minorHAnsi" w:cstheme="minorHAnsi"/>
              </w:rPr>
              <w:t>Members noted that the next meeting of the Standards Commission was scheduled to take place</w:t>
            </w:r>
            <w:r w:rsidR="007A4C51" w:rsidRPr="007D7454">
              <w:rPr>
                <w:rFonts w:asciiTheme="minorHAnsi" w:hAnsiTheme="minorHAnsi" w:cstheme="minorHAnsi"/>
              </w:rPr>
              <w:t xml:space="preserve"> </w:t>
            </w:r>
            <w:r w:rsidR="002B2C54" w:rsidRPr="007D7454">
              <w:rPr>
                <w:rFonts w:asciiTheme="minorHAnsi" w:hAnsiTheme="minorHAnsi" w:cstheme="minorHAnsi"/>
              </w:rPr>
              <w:t>online</w:t>
            </w:r>
            <w:r w:rsidR="006D45AF" w:rsidRPr="007D7454">
              <w:rPr>
                <w:rFonts w:asciiTheme="minorHAnsi" w:hAnsiTheme="minorHAnsi" w:cstheme="minorHAnsi"/>
              </w:rPr>
              <w:t xml:space="preserve"> </w:t>
            </w:r>
            <w:r w:rsidRPr="007D7454">
              <w:rPr>
                <w:rFonts w:asciiTheme="minorHAnsi" w:hAnsiTheme="minorHAnsi" w:cstheme="minorHAnsi"/>
              </w:rPr>
              <w:t xml:space="preserve">on </w:t>
            </w:r>
            <w:r w:rsidR="00103127" w:rsidRPr="007D7454">
              <w:rPr>
                <w:rFonts w:asciiTheme="minorHAnsi" w:hAnsiTheme="minorHAnsi" w:cstheme="minorHAnsi"/>
              </w:rPr>
              <w:t xml:space="preserve">Monday, </w:t>
            </w:r>
            <w:r w:rsidR="007D7454">
              <w:rPr>
                <w:rFonts w:asciiTheme="minorHAnsi" w:hAnsiTheme="minorHAnsi" w:cstheme="minorHAnsi"/>
              </w:rPr>
              <w:t>7 Nov</w:t>
            </w:r>
            <w:r w:rsidR="002B2C54" w:rsidRPr="007D7454">
              <w:rPr>
                <w:rFonts w:asciiTheme="minorHAnsi" w:hAnsiTheme="minorHAnsi" w:cstheme="minorHAnsi"/>
              </w:rPr>
              <w:t>ember</w:t>
            </w:r>
            <w:r w:rsidR="00103127" w:rsidRPr="007D7454">
              <w:rPr>
                <w:rFonts w:asciiTheme="minorHAnsi" w:hAnsiTheme="minorHAnsi" w:cstheme="minorHAnsi"/>
              </w:rPr>
              <w:t xml:space="preserve"> 2022</w:t>
            </w:r>
            <w:r w:rsidR="00C31677" w:rsidRPr="007D7454">
              <w:rPr>
                <w:rFonts w:asciiTheme="minorHAnsi" w:hAnsiTheme="minorHAnsi" w:cstheme="minorHAnsi"/>
              </w:rPr>
              <w: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Pr="007D7454" w:rsidRDefault="00F14540" w:rsidP="00421AF9">
            <w:pPr>
              <w:spacing w:after="0" w:line="240" w:lineRule="auto"/>
              <w:rPr>
                <w:rFonts w:asciiTheme="minorHAnsi" w:hAnsiTheme="minorHAnsi" w:cstheme="minorHAnsi"/>
                <w:b/>
              </w:rPr>
            </w:pPr>
          </w:p>
          <w:p w14:paraId="0FB9E436" w14:textId="6A3DC6CF" w:rsidR="006534B3" w:rsidRPr="007D7454" w:rsidRDefault="006534B3" w:rsidP="00421AF9">
            <w:pPr>
              <w:spacing w:after="0" w:line="240" w:lineRule="auto"/>
              <w:rPr>
                <w:rFonts w:asciiTheme="minorHAnsi" w:hAnsiTheme="minorHAnsi" w:cstheme="minorHAnsi"/>
                <w:b/>
              </w:rPr>
            </w:pPr>
            <w:r w:rsidRPr="007D7454">
              <w:rPr>
                <w:rFonts w:asciiTheme="minorHAnsi" w:hAnsiTheme="minorHAnsi" w:cstheme="minorHAnsi"/>
                <w:b/>
              </w:rPr>
              <w:t>Members</w:t>
            </w:r>
          </w:p>
          <w:p w14:paraId="3AA36668" w14:textId="77777777" w:rsidR="006534B3" w:rsidRPr="007D7454" w:rsidRDefault="006534B3" w:rsidP="00421AF9">
            <w:pPr>
              <w:spacing w:after="0" w:line="240" w:lineRule="auto"/>
              <w:rPr>
                <w:rFonts w:asciiTheme="minorHAnsi" w:hAnsiTheme="minorHAnsi" w:cstheme="minorHAnsi"/>
                <w:b/>
              </w:rPr>
            </w:pPr>
          </w:p>
          <w:p w14:paraId="74A00204" w14:textId="77777777" w:rsidR="006534B3" w:rsidRPr="007D7454" w:rsidRDefault="006534B3" w:rsidP="00421AF9">
            <w:pPr>
              <w:spacing w:after="0" w:line="240" w:lineRule="auto"/>
              <w:rPr>
                <w:rFonts w:asciiTheme="minorHAnsi" w:hAnsiTheme="minorHAnsi" w:cstheme="minorHAnsi"/>
                <w:b/>
              </w:rPr>
            </w:pPr>
          </w:p>
          <w:p w14:paraId="38859583" w14:textId="08D6C9D4" w:rsidR="004B666E" w:rsidRPr="007D7454" w:rsidRDefault="004B666E" w:rsidP="00421AF9">
            <w:pPr>
              <w:spacing w:after="0" w:line="240" w:lineRule="auto"/>
              <w:rPr>
                <w:rFonts w:asciiTheme="minorHAnsi" w:hAnsiTheme="minorHAnsi" w:cstheme="minorHAnsi"/>
                <w:b/>
              </w:rPr>
            </w:pPr>
            <w:r w:rsidRPr="007D7454">
              <w:rPr>
                <w:rFonts w:asciiTheme="minorHAnsi" w:hAnsiTheme="minorHAnsi" w:cstheme="minorHAnsi"/>
                <w:b/>
              </w:rPr>
              <w:t>Executive Team</w:t>
            </w:r>
          </w:p>
        </w:tc>
      </w:tr>
    </w:tbl>
    <w:p w14:paraId="12796452" w14:textId="76306C40" w:rsidR="005554E2" w:rsidRDefault="005554E2" w:rsidP="00F4012F">
      <w:pPr>
        <w:spacing w:after="0"/>
      </w:pPr>
    </w:p>
    <w:sectPr w:rsidR="005554E2" w:rsidSect="00167034">
      <w:headerReference w:type="first" r:id="rId8"/>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8921" w14:textId="77777777" w:rsidR="00977525" w:rsidRDefault="00977525" w:rsidP="0052545A">
      <w:pPr>
        <w:spacing w:after="0" w:line="240" w:lineRule="auto"/>
      </w:pPr>
      <w:r>
        <w:separator/>
      </w:r>
    </w:p>
  </w:endnote>
  <w:endnote w:type="continuationSeparator" w:id="0">
    <w:p w14:paraId="7607FA49" w14:textId="77777777" w:rsidR="00977525" w:rsidRDefault="00977525"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8F30" w14:textId="77777777" w:rsidR="00977525" w:rsidRDefault="00977525" w:rsidP="0052545A">
      <w:pPr>
        <w:spacing w:after="0" w:line="240" w:lineRule="auto"/>
      </w:pPr>
      <w:r>
        <w:separator/>
      </w:r>
    </w:p>
  </w:footnote>
  <w:footnote w:type="continuationSeparator" w:id="0">
    <w:p w14:paraId="20AA5208" w14:textId="77777777" w:rsidR="00977525" w:rsidRDefault="00977525"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FA8" w14:textId="189A81AF"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738"/>
    <w:multiLevelType w:val="hybridMultilevel"/>
    <w:tmpl w:val="44B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C4B2042"/>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F7467"/>
    <w:multiLevelType w:val="hybridMultilevel"/>
    <w:tmpl w:val="EE4A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73259"/>
    <w:multiLevelType w:val="hybridMultilevel"/>
    <w:tmpl w:val="A008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30D9B"/>
    <w:multiLevelType w:val="hybridMultilevel"/>
    <w:tmpl w:val="351A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F3CF4"/>
    <w:multiLevelType w:val="hybridMultilevel"/>
    <w:tmpl w:val="31C4B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86786D"/>
    <w:multiLevelType w:val="multilevel"/>
    <w:tmpl w:val="481CE378"/>
    <w:lvl w:ilvl="0">
      <w:start w:val="1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7394D7F"/>
    <w:multiLevelType w:val="hybridMultilevel"/>
    <w:tmpl w:val="6DF85344"/>
    <w:lvl w:ilvl="0" w:tplc="601A5F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872A07"/>
    <w:multiLevelType w:val="hybridMultilevel"/>
    <w:tmpl w:val="337E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C37C2"/>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5A4E58"/>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36DAD"/>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0B5D50"/>
    <w:multiLevelType w:val="hybridMultilevel"/>
    <w:tmpl w:val="6138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C1182F"/>
    <w:multiLevelType w:val="hybridMultilevel"/>
    <w:tmpl w:val="85520408"/>
    <w:lvl w:ilvl="0" w:tplc="917CBEE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3F53FE"/>
    <w:multiLevelType w:val="hybridMultilevel"/>
    <w:tmpl w:val="A910443C"/>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454C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112070"/>
    <w:multiLevelType w:val="hybridMultilevel"/>
    <w:tmpl w:val="1F9E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45276"/>
    <w:multiLevelType w:val="hybridMultilevel"/>
    <w:tmpl w:val="9C367270"/>
    <w:lvl w:ilvl="0" w:tplc="601A5FD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6"/>
  </w:num>
  <w:num w:numId="5">
    <w:abstractNumId w:val="0"/>
  </w:num>
  <w:num w:numId="6">
    <w:abstractNumId w:val="21"/>
  </w:num>
  <w:num w:numId="7">
    <w:abstractNumId w:val="8"/>
  </w:num>
  <w:num w:numId="8">
    <w:abstractNumId w:val="13"/>
  </w:num>
  <w:num w:numId="9">
    <w:abstractNumId w:val="19"/>
  </w:num>
  <w:num w:numId="10">
    <w:abstractNumId w:val="11"/>
  </w:num>
  <w:num w:numId="11">
    <w:abstractNumId w:val="4"/>
  </w:num>
  <w:num w:numId="12">
    <w:abstractNumId w:val="9"/>
  </w:num>
  <w:num w:numId="13">
    <w:abstractNumId w:val="10"/>
  </w:num>
  <w:num w:numId="14">
    <w:abstractNumId w:val="17"/>
  </w:num>
  <w:num w:numId="15">
    <w:abstractNumId w:val="6"/>
  </w:num>
  <w:num w:numId="16">
    <w:abstractNumId w:val="5"/>
  </w:num>
  <w:num w:numId="17">
    <w:abstractNumId w:val="20"/>
  </w:num>
  <w:num w:numId="18">
    <w:abstractNumId w:val="12"/>
  </w:num>
  <w:num w:numId="19">
    <w:abstractNumId w:val="18"/>
  </w:num>
  <w:num w:numId="20">
    <w:abstractNumId w:val="15"/>
  </w:num>
  <w:num w:numId="21">
    <w:abstractNumId w:val="3"/>
  </w:num>
  <w:num w:numId="2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4A8"/>
    <w:rsid w:val="00002119"/>
    <w:rsid w:val="0000220A"/>
    <w:rsid w:val="00002271"/>
    <w:rsid w:val="0000281F"/>
    <w:rsid w:val="00004F40"/>
    <w:rsid w:val="0000535F"/>
    <w:rsid w:val="00005482"/>
    <w:rsid w:val="00005FCF"/>
    <w:rsid w:val="00006FFA"/>
    <w:rsid w:val="00007F82"/>
    <w:rsid w:val="00010EF9"/>
    <w:rsid w:val="00011073"/>
    <w:rsid w:val="00011988"/>
    <w:rsid w:val="00011E01"/>
    <w:rsid w:val="00012385"/>
    <w:rsid w:val="0001293D"/>
    <w:rsid w:val="000138B3"/>
    <w:rsid w:val="00013C68"/>
    <w:rsid w:val="00015C4E"/>
    <w:rsid w:val="00016327"/>
    <w:rsid w:val="00017A52"/>
    <w:rsid w:val="00020708"/>
    <w:rsid w:val="000208F2"/>
    <w:rsid w:val="00020F14"/>
    <w:rsid w:val="00022949"/>
    <w:rsid w:val="00024905"/>
    <w:rsid w:val="00024C1B"/>
    <w:rsid w:val="00024E4B"/>
    <w:rsid w:val="0002594D"/>
    <w:rsid w:val="000268B5"/>
    <w:rsid w:val="00027762"/>
    <w:rsid w:val="000302A3"/>
    <w:rsid w:val="00030646"/>
    <w:rsid w:val="00030CEF"/>
    <w:rsid w:val="000312F8"/>
    <w:rsid w:val="00033496"/>
    <w:rsid w:val="00033516"/>
    <w:rsid w:val="00033785"/>
    <w:rsid w:val="00035552"/>
    <w:rsid w:val="000362C6"/>
    <w:rsid w:val="00037EFB"/>
    <w:rsid w:val="0004038E"/>
    <w:rsid w:val="00041C70"/>
    <w:rsid w:val="00042AFE"/>
    <w:rsid w:val="00042E97"/>
    <w:rsid w:val="0004529F"/>
    <w:rsid w:val="00046D45"/>
    <w:rsid w:val="00046FE6"/>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04"/>
    <w:rsid w:val="00064931"/>
    <w:rsid w:val="00064CF9"/>
    <w:rsid w:val="00064DB8"/>
    <w:rsid w:val="00066122"/>
    <w:rsid w:val="00066AB7"/>
    <w:rsid w:val="00067621"/>
    <w:rsid w:val="00067ADA"/>
    <w:rsid w:val="00067DEB"/>
    <w:rsid w:val="00070767"/>
    <w:rsid w:val="00071237"/>
    <w:rsid w:val="00071E98"/>
    <w:rsid w:val="00072423"/>
    <w:rsid w:val="00073439"/>
    <w:rsid w:val="000738F3"/>
    <w:rsid w:val="00074635"/>
    <w:rsid w:val="00074847"/>
    <w:rsid w:val="00074E47"/>
    <w:rsid w:val="0007567E"/>
    <w:rsid w:val="00075964"/>
    <w:rsid w:val="000761A2"/>
    <w:rsid w:val="000768BD"/>
    <w:rsid w:val="00076BD5"/>
    <w:rsid w:val="00076CFD"/>
    <w:rsid w:val="00077290"/>
    <w:rsid w:val="0008054D"/>
    <w:rsid w:val="00080F06"/>
    <w:rsid w:val="000812A8"/>
    <w:rsid w:val="00081CD2"/>
    <w:rsid w:val="00082195"/>
    <w:rsid w:val="00082289"/>
    <w:rsid w:val="0008242A"/>
    <w:rsid w:val="00083516"/>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85B"/>
    <w:rsid w:val="000969CD"/>
    <w:rsid w:val="000975CA"/>
    <w:rsid w:val="00097FDE"/>
    <w:rsid w:val="000A0139"/>
    <w:rsid w:val="000A049E"/>
    <w:rsid w:val="000A0C02"/>
    <w:rsid w:val="000A176B"/>
    <w:rsid w:val="000A1783"/>
    <w:rsid w:val="000A253D"/>
    <w:rsid w:val="000A412F"/>
    <w:rsid w:val="000A4B0E"/>
    <w:rsid w:val="000A5C10"/>
    <w:rsid w:val="000A5FAF"/>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C7D3F"/>
    <w:rsid w:val="000D020E"/>
    <w:rsid w:val="000D065B"/>
    <w:rsid w:val="000D1254"/>
    <w:rsid w:val="000D12F1"/>
    <w:rsid w:val="000D1635"/>
    <w:rsid w:val="000D38D5"/>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7EE"/>
    <w:rsid w:val="000E4DD8"/>
    <w:rsid w:val="000E65E9"/>
    <w:rsid w:val="000E7253"/>
    <w:rsid w:val="000E7259"/>
    <w:rsid w:val="000F0703"/>
    <w:rsid w:val="000F0751"/>
    <w:rsid w:val="000F0CEE"/>
    <w:rsid w:val="000F0E53"/>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1AD1"/>
    <w:rsid w:val="001028E2"/>
    <w:rsid w:val="00103127"/>
    <w:rsid w:val="00103F89"/>
    <w:rsid w:val="001040E9"/>
    <w:rsid w:val="001045BC"/>
    <w:rsid w:val="00105505"/>
    <w:rsid w:val="001060B3"/>
    <w:rsid w:val="00106BF0"/>
    <w:rsid w:val="001074EB"/>
    <w:rsid w:val="001077AB"/>
    <w:rsid w:val="00107CC3"/>
    <w:rsid w:val="00107E4E"/>
    <w:rsid w:val="0011092C"/>
    <w:rsid w:val="001121AF"/>
    <w:rsid w:val="001122BE"/>
    <w:rsid w:val="001124F3"/>
    <w:rsid w:val="00112576"/>
    <w:rsid w:val="00112587"/>
    <w:rsid w:val="00116254"/>
    <w:rsid w:val="0012109A"/>
    <w:rsid w:val="0012175A"/>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FF4"/>
    <w:rsid w:val="0013284A"/>
    <w:rsid w:val="00132E57"/>
    <w:rsid w:val="00133DFB"/>
    <w:rsid w:val="0013428D"/>
    <w:rsid w:val="00135A0D"/>
    <w:rsid w:val="00136947"/>
    <w:rsid w:val="001371B9"/>
    <w:rsid w:val="00137331"/>
    <w:rsid w:val="00137F98"/>
    <w:rsid w:val="00140E1F"/>
    <w:rsid w:val="00141AEB"/>
    <w:rsid w:val="00141B35"/>
    <w:rsid w:val="00142053"/>
    <w:rsid w:val="00142F7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60B97"/>
    <w:rsid w:val="00161461"/>
    <w:rsid w:val="00161473"/>
    <w:rsid w:val="001617CB"/>
    <w:rsid w:val="001619FE"/>
    <w:rsid w:val="00161A6A"/>
    <w:rsid w:val="00161EAD"/>
    <w:rsid w:val="00162255"/>
    <w:rsid w:val="001636AF"/>
    <w:rsid w:val="001644F5"/>
    <w:rsid w:val="001651ED"/>
    <w:rsid w:val="00165512"/>
    <w:rsid w:val="00167034"/>
    <w:rsid w:val="001671A4"/>
    <w:rsid w:val="00167D33"/>
    <w:rsid w:val="00167FC8"/>
    <w:rsid w:val="0017018A"/>
    <w:rsid w:val="0017021B"/>
    <w:rsid w:val="0017092F"/>
    <w:rsid w:val="00170BD8"/>
    <w:rsid w:val="00170C39"/>
    <w:rsid w:val="00171AFC"/>
    <w:rsid w:val="001722D1"/>
    <w:rsid w:val="001739E5"/>
    <w:rsid w:val="00173A23"/>
    <w:rsid w:val="00173EED"/>
    <w:rsid w:val="00174239"/>
    <w:rsid w:val="00174BED"/>
    <w:rsid w:val="00175181"/>
    <w:rsid w:val="00175C56"/>
    <w:rsid w:val="0017656D"/>
    <w:rsid w:val="00176931"/>
    <w:rsid w:val="00176C23"/>
    <w:rsid w:val="001771F4"/>
    <w:rsid w:val="001773E6"/>
    <w:rsid w:val="001812C4"/>
    <w:rsid w:val="0018166D"/>
    <w:rsid w:val="001825F3"/>
    <w:rsid w:val="00182766"/>
    <w:rsid w:val="00182FCF"/>
    <w:rsid w:val="001839A9"/>
    <w:rsid w:val="00183C3E"/>
    <w:rsid w:val="00183E75"/>
    <w:rsid w:val="00183F76"/>
    <w:rsid w:val="001842C5"/>
    <w:rsid w:val="00184E9A"/>
    <w:rsid w:val="0018516B"/>
    <w:rsid w:val="001863E8"/>
    <w:rsid w:val="00186863"/>
    <w:rsid w:val="00186DD7"/>
    <w:rsid w:val="001876BA"/>
    <w:rsid w:val="00187D51"/>
    <w:rsid w:val="00187E8C"/>
    <w:rsid w:val="00191058"/>
    <w:rsid w:val="001915BD"/>
    <w:rsid w:val="0019307B"/>
    <w:rsid w:val="00194FEE"/>
    <w:rsid w:val="001950D7"/>
    <w:rsid w:val="00195102"/>
    <w:rsid w:val="00195D4A"/>
    <w:rsid w:val="00196ED3"/>
    <w:rsid w:val="00196EFD"/>
    <w:rsid w:val="001A0DAF"/>
    <w:rsid w:val="001A0DEA"/>
    <w:rsid w:val="001A11B7"/>
    <w:rsid w:val="001A361B"/>
    <w:rsid w:val="001A468E"/>
    <w:rsid w:val="001A46DD"/>
    <w:rsid w:val="001A46F5"/>
    <w:rsid w:val="001A5653"/>
    <w:rsid w:val="001A6446"/>
    <w:rsid w:val="001A6E34"/>
    <w:rsid w:val="001A6EA5"/>
    <w:rsid w:val="001A7603"/>
    <w:rsid w:val="001A797A"/>
    <w:rsid w:val="001A7CC4"/>
    <w:rsid w:val="001B0A4A"/>
    <w:rsid w:val="001B0B0E"/>
    <w:rsid w:val="001B14A3"/>
    <w:rsid w:val="001B1E7F"/>
    <w:rsid w:val="001B3334"/>
    <w:rsid w:val="001B3F79"/>
    <w:rsid w:val="001B47C9"/>
    <w:rsid w:val="001B4B2C"/>
    <w:rsid w:val="001B589B"/>
    <w:rsid w:val="001B5E38"/>
    <w:rsid w:val="001B6027"/>
    <w:rsid w:val="001B6DEB"/>
    <w:rsid w:val="001C0532"/>
    <w:rsid w:val="001C1661"/>
    <w:rsid w:val="001C22C9"/>
    <w:rsid w:val="001C2D38"/>
    <w:rsid w:val="001C398C"/>
    <w:rsid w:val="001C3D13"/>
    <w:rsid w:val="001C42B1"/>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603D"/>
    <w:rsid w:val="001D658A"/>
    <w:rsid w:val="001D6DD9"/>
    <w:rsid w:val="001D74D6"/>
    <w:rsid w:val="001D755B"/>
    <w:rsid w:val="001E08DB"/>
    <w:rsid w:val="001E0998"/>
    <w:rsid w:val="001E1B6E"/>
    <w:rsid w:val="001E1D46"/>
    <w:rsid w:val="001E2A3C"/>
    <w:rsid w:val="001E3C42"/>
    <w:rsid w:val="001E468B"/>
    <w:rsid w:val="001E5607"/>
    <w:rsid w:val="001E64F7"/>
    <w:rsid w:val="001E6D58"/>
    <w:rsid w:val="001E731E"/>
    <w:rsid w:val="001E745D"/>
    <w:rsid w:val="001F0D03"/>
    <w:rsid w:val="001F1155"/>
    <w:rsid w:val="001F29CC"/>
    <w:rsid w:val="001F2BAE"/>
    <w:rsid w:val="001F420A"/>
    <w:rsid w:val="001F4DDA"/>
    <w:rsid w:val="001F4F48"/>
    <w:rsid w:val="001F5D2C"/>
    <w:rsid w:val="001F5DB3"/>
    <w:rsid w:val="001F69CA"/>
    <w:rsid w:val="001F6BE8"/>
    <w:rsid w:val="0020059B"/>
    <w:rsid w:val="002009B9"/>
    <w:rsid w:val="00200F26"/>
    <w:rsid w:val="00202BD6"/>
    <w:rsid w:val="0020344E"/>
    <w:rsid w:val="002034C9"/>
    <w:rsid w:val="00203A23"/>
    <w:rsid w:val="00204788"/>
    <w:rsid w:val="002049CD"/>
    <w:rsid w:val="00205974"/>
    <w:rsid w:val="00206D97"/>
    <w:rsid w:val="00207738"/>
    <w:rsid w:val="00207C4A"/>
    <w:rsid w:val="00207F0E"/>
    <w:rsid w:val="002112E4"/>
    <w:rsid w:val="002119DE"/>
    <w:rsid w:val="002129D6"/>
    <w:rsid w:val="00212D55"/>
    <w:rsid w:val="0021304D"/>
    <w:rsid w:val="0021399A"/>
    <w:rsid w:val="00213CF4"/>
    <w:rsid w:val="00214F82"/>
    <w:rsid w:val="0021652A"/>
    <w:rsid w:val="00216E8F"/>
    <w:rsid w:val="00217322"/>
    <w:rsid w:val="002207CF"/>
    <w:rsid w:val="00220915"/>
    <w:rsid w:val="00220AF7"/>
    <w:rsid w:val="002211DA"/>
    <w:rsid w:val="002220D2"/>
    <w:rsid w:val="00222859"/>
    <w:rsid w:val="00223664"/>
    <w:rsid w:val="00224357"/>
    <w:rsid w:val="00224367"/>
    <w:rsid w:val="00224D71"/>
    <w:rsid w:val="00225F73"/>
    <w:rsid w:val="00227DD1"/>
    <w:rsid w:val="00231C68"/>
    <w:rsid w:val="00232011"/>
    <w:rsid w:val="0023222F"/>
    <w:rsid w:val="0023558F"/>
    <w:rsid w:val="002367D5"/>
    <w:rsid w:val="002370C0"/>
    <w:rsid w:val="002372D0"/>
    <w:rsid w:val="00237AA2"/>
    <w:rsid w:val="00237AC9"/>
    <w:rsid w:val="00237BCD"/>
    <w:rsid w:val="00240383"/>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CD7"/>
    <w:rsid w:val="00256DC1"/>
    <w:rsid w:val="00260AB6"/>
    <w:rsid w:val="00260DF8"/>
    <w:rsid w:val="002612EB"/>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5ADB"/>
    <w:rsid w:val="00275FE5"/>
    <w:rsid w:val="002766CE"/>
    <w:rsid w:val="00276D6F"/>
    <w:rsid w:val="002771FD"/>
    <w:rsid w:val="0027749F"/>
    <w:rsid w:val="002777DD"/>
    <w:rsid w:val="00280668"/>
    <w:rsid w:val="00280E72"/>
    <w:rsid w:val="002819DC"/>
    <w:rsid w:val="00281A0C"/>
    <w:rsid w:val="00282BBF"/>
    <w:rsid w:val="0028375C"/>
    <w:rsid w:val="0028509F"/>
    <w:rsid w:val="00285175"/>
    <w:rsid w:val="0028519B"/>
    <w:rsid w:val="00285D57"/>
    <w:rsid w:val="00285FB3"/>
    <w:rsid w:val="00286042"/>
    <w:rsid w:val="002872FA"/>
    <w:rsid w:val="0028748F"/>
    <w:rsid w:val="00287A1B"/>
    <w:rsid w:val="00287D15"/>
    <w:rsid w:val="002900D1"/>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895"/>
    <w:rsid w:val="002A2CC1"/>
    <w:rsid w:val="002A362F"/>
    <w:rsid w:val="002A3A5D"/>
    <w:rsid w:val="002A49C4"/>
    <w:rsid w:val="002A51D5"/>
    <w:rsid w:val="002A5901"/>
    <w:rsid w:val="002A657F"/>
    <w:rsid w:val="002A6C04"/>
    <w:rsid w:val="002B03A4"/>
    <w:rsid w:val="002B16CF"/>
    <w:rsid w:val="002B2061"/>
    <w:rsid w:val="002B2118"/>
    <w:rsid w:val="002B268F"/>
    <w:rsid w:val="002B2C54"/>
    <w:rsid w:val="002B2D66"/>
    <w:rsid w:val="002B4CC8"/>
    <w:rsid w:val="002B545E"/>
    <w:rsid w:val="002B6114"/>
    <w:rsid w:val="002B701D"/>
    <w:rsid w:val="002B70E6"/>
    <w:rsid w:val="002B745F"/>
    <w:rsid w:val="002B74C6"/>
    <w:rsid w:val="002C0883"/>
    <w:rsid w:val="002C118B"/>
    <w:rsid w:val="002C1AE9"/>
    <w:rsid w:val="002C1E74"/>
    <w:rsid w:val="002C1FFC"/>
    <w:rsid w:val="002C2131"/>
    <w:rsid w:val="002C3257"/>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322B"/>
    <w:rsid w:val="002D3266"/>
    <w:rsid w:val="002D38D5"/>
    <w:rsid w:val="002D3B41"/>
    <w:rsid w:val="002D3E45"/>
    <w:rsid w:val="002D561A"/>
    <w:rsid w:val="002D56F7"/>
    <w:rsid w:val="002D5AE6"/>
    <w:rsid w:val="002D5F03"/>
    <w:rsid w:val="002D63C1"/>
    <w:rsid w:val="002D73BA"/>
    <w:rsid w:val="002D7D4C"/>
    <w:rsid w:val="002E1160"/>
    <w:rsid w:val="002E3480"/>
    <w:rsid w:val="002E3CB7"/>
    <w:rsid w:val="002E4039"/>
    <w:rsid w:val="002E4294"/>
    <w:rsid w:val="002E46C8"/>
    <w:rsid w:val="002E48BF"/>
    <w:rsid w:val="002E5130"/>
    <w:rsid w:val="002E52DA"/>
    <w:rsid w:val="002E5927"/>
    <w:rsid w:val="002E7CD6"/>
    <w:rsid w:val="002F001B"/>
    <w:rsid w:val="002F04F9"/>
    <w:rsid w:val="002F0AEF"/>
    <w:rsid w:val="002F0CFC"/>
    <w:rsid w:val="002F141C"/>
    <w:rsid w:val="002F277F"/>
    <w:rsid w:val="002F3145"/>
    <w:rsid w:val="002F3EF8"/>
    <w:rsid w:val="002F41E2"/>
    <w:rsid w:val="002F4497"/>
    <w:rsid w:val="002F56BF"/>
    <w:rsid w:val="002F576C"/>
    <w:rsid w:val="002F635E"/>
    <w:rsid w:val="002F6820"/>
    <w:rsid w:val="00300934"/>
    <w:rsid w:val="00300CF7"/>
    <w:rsid w:val="0030277C"/>
    <w:rsid w:val="003027CF"/>
    <w:rsid w:val="00302CB5"/>
    <w:rsid w:val="00303331"/>
    <w:rsid w:val="00303FEA"/>
    <w:rsid w:val="00304B4F"/>
    <w:rsid w:val="00304F6A"/>
    <w:rsid w:val="003051F2"/>
    <w:rsid w:val="0030533A"/>
    <w:rsid w:val="0030586E"/>
    <w:rsid w:val="00306305"/>
    <w:rsid w:val="0030658D"/>
    <w:rsid w:val="003068A1"/>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6C9"/>
    <w:rsid w:val="003172A1"/>
    <w:rsid w:val="0031771A"/>
    <w:rsid w:val="003178D7"/>
    <w:rsid w:val="00320371"/>
    <w:rsid w:val="0032157B"/>
    <w:rsid w:val="00322F94"/>
    <w:rsid w:val="003245E7"/>
    <w:rsid w:val="00324C33"/>
    <w:rsid w:val="00325237"/>
    <w:rsid w:val="00325FD2"/>
    <w:rsid w:val="0033013F"/>
    <w:rsid w:val="003308C8"/>
    <w:rsid w:val="00330925"/>
    <w:rsid w:val="00330EB1"/>
    <w:rsid w:val="00330FF5"/>
    <w:rsid w:val="00331884"/>
    <w:rsid w:val="00332F42"/>
    <w:rsid w:val="003337C3"/>
    <w:rsid w:val="00333D17"/>
    <w:rsid w:val="00334680"/>
    <w:rsid w:val="00334FF1"/>
    <w:rsid w:val="00335A82"/>
    <w:rsid w:val="00336831"/>
    <w:rsid w:val="003369E8"/>
    <w:rsid w:val="00337879"/>
    <w:rsid w:val="00337F0B"/>
    <w:rsid w:val="00341C78"/>
    <w:rsid w:val="00341E37"/>
    <w:rsid w:val="0034272A"/>
    <w:rsid w:val="00342F1E"/>
    <w:rsid w:val="00343010"/>
    <w:rsid w:val="00343ED9"/>
    <w:rsid w:val="003458D7"/>
    <w:rsid w:val="003462D5"/>
    <w:rsid w:val="003474B8"/>
    <w:rsid w:val="003476BD"/>
    <w:rsid w:val="00347C06"/>
    <w:rsid w:val="0035012E"/>
    <w:rsid w:val="00350342"/>
    <w:rsid w:val="003509A8"/>
    <w:rsid w:val="00350B32"/>
    <w:rsid w:val="0035119D"/>
    <w:rsid w:val="00351236"/>
    <w:rsid w:val="00351A21"/>
    <w:rsid w:val="00352363"/>
    <w:rsid w:val="003545E7"/>
    <w:rsid w:val="00354A1C"/>
    <w:rsid w:val="00354E3B"/>
    <w:rsid w:val="003554E2"/>
    <w:rsid w:val="003555EC"/>
    <w:rsid w:val="00355E3E"/>
    <w:rsid w:val="00355FF6"/>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6B59"/>
    <w:rsid w:val="00366DB9"/>
    <w:rsid w:val="0037061C"/>
    <w:rsid w:val="00370C18"/>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0C3"/>
    <w:rsid w:val="00384791"/>
    <w:rsid w:val="003849D9"/>
    <w:rsid w:val="00385E50"/>
    <w:rsid w:val="0038621C"/>
    <w:rsid w:val="00386824"/>
    <w:rsid w:val="0038694A"/>
    <w:rsid w:val="00387535"/>
    <w:rsid w:val="00387B51"/>
    <w:rsid w:val="00387BFD"/>
    <w:rsid w:val="00390F98"/>
    <w:rsid w:val="003910A2"/>
    <w:rsid w:val="00391499"/>
    <w:rsid w:val="00391C6A"/>
    <w:rsid w:val="00392A8B"/>
    <w:rsid w:val="00393366"/>
    <w:rsid w:val="00393D2A"/>
    <w:rsid w:val="00394594"/>
    <w:rsid w:val="003947C2"/>
    <w:rsid w:val="00394DE0"/>
    <w:rsid w:val="00396416"/>
    <w:rsid w:val="00396603"/>
    <w:rsid w:val="00397159"/>
    <w:rsid w:val="00397CE7"/>
    <w:rsid w:val="003A0298"/>
    <w:rsid w:val="003A0BA6"/>
    <w:rsid w:val="003A1644"/>
    <w:rsid w:val="003A1C46"/>
    <w:rsid w:val="003A3D75"/>
    <w:rsid w:val="003A3EB0"/>
    <w:rsid w:val="003A4020"/>
    <w:rsid w:val="003A414A"/>
    <w:rsid w:val="003A54C5"/>
    <w:rsid w:val="003A5D40"/>
    <w:rsid w:val="003A6062"/>
    <w:rsid w:val="003A61C1"/>
    <w:rsid w:val="003A639E"/>
    <w:rsid w:val="003A64D0"/>
    <w:rsid w:val="003A686F"/>
    <w:rsid w:val="003A6FB5"/>
    <w:rsid w:val="003A7D01"/>
    <w:rsid w:val="003B13A9"/>
    <w:rsid w:val="003B1405"/>
    <w:rsid w:val="003B18CB"/>
    <w:rsid w:val="003B1CCC"/>
    <w:rsid w:val="003B2EFC"/>
    <w:rsid w:val="003B3735"/>
    <w:rsid w:val="003B3C2C"/>
    <w:rsid w:val="003B418E"/>
    <w:rsid w:val="003B4456"/>
    <w:rsid w:val="003B4A18"/>
    <w:rsid w:val="003B5A26"/>
    <w:rsid w:val="003B6234"/>
    <w:rsid w:val="003B6DFD"/>
    <w:rsid w:val="003B6EDB"/>
    <w:rsid w:val="003B710B"/>
    <w:rsid w:val="003B719E"/>
    <w:rsid w:val="003B794E"/>
    <w:rsid w:val="003C06DC"/>
    <w:rsid w:val="003C0ABC"/>
    <w:rsid w:val="003C0CC9"/>
    <w:rsid w:val="003C0F72"/>
    <w:rsid w:val="003C2892"/>
    <w:rsid w:val="003C3F3D"/>
    <w:rsid w:val="003C3FA6"/>
    <w:rsid w:val="003C4742"/>
    <w:rsid w:val="003C542A"/>
    <w:rsid w:val="003C58CB"/>
    <w:rsid w:val="003C5ADD"/>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13A2"/>
    <w:rsid w:val="003E2ACC"/>
    <w:rsid w:val="003E2ECC"/>
    <w:rsid w:val="003E2EE9"/>
    <w:rsid w:val="003E3009"/>
    <w:rsid w:val="003E3922"/>
    <w:rsid w:val="003E3C71"/>
    <w:rsid w:val="003E5A35"/>
    <w:rsid w:val="003E6566"/>
    <w:rsid w:val="003E6AFB"/>
    <w:rsid w:val="003E75AF"/>
    <w:rsid w:val="003F00A6"/>
    <w:rsid w:val="003F109F"/>
    <w:rsid w:val="003F1A6C"/>
    <w:rsid w:val="003F1B20"/>
    <w:rsid w:val="003F1BA8"/>
    <w:rsid w:val="003F1D31"/>
    <w:rsid w:val="003F28D8"/>
    <w:rsid w:val="003F2E80"/>
    <w:rsid w:val="003F3728"/>
    <w:rsid w:val="003F37D9"/>
    <w:rsid w:val="003F389F"/>
    <w:rsid w:val="003F4C62"/>
    <w:rsid w:val="003F4DE1"/>
    <w:rsid w:val="003F5374"/>
    <w:rsid w:val="003F5567"/>
    <w:rsid w:val="003F6075"/>
    <w:rsid w:val="003F672F"/>
    <w:rsid w:val="003F76C3"/>
    <w:rsid w:val="003F7F8E"/>
    <w:rsid w:val="0040044A"/>
    <w:rsid w:val="0040092E"/>
    <w:rsid w:val="00400EED"/>
    <w:rsid w:val="0040133C"/>
    <w:rsid w:val="004014A2"/>
    <w:rsid w:val="00401D56"/>
    <w:rsid w:val="0040220C"/>
    <w:rsid w:val="00403270"/>
    <w:rsid w:val="00403381"/>
    <w:rsid w:val="00403B92"/>
    <w:rsid w:val="00404E4E"/>
    <w:rsid w:val="00405D0D"/>
    <w:rsid w:val="0040602E"/>
    <w:rsid w:val="00407979"/>
    <w:rsid w:val="00407E1B"/>
    <w:rsid w:val="00410D91"/>
    <w:rsid w:val="004142D0"/>
    <w:rsid w:val="00414540"/>
    <w:rsid w:val="0041474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29D9"/>
    <w:rsid w:val="004232A9"/>
    <w:rsid w:val="0042333F"/>
    <w:rsid w:val="00424C5E"/>
    <w:rsid w:val="00425153"/>
    <w:rsid w:val="0042571D"/>
    <w:rsid w:val="00425D1F"/>
    <w:rsid w:val="00427EF7"/>
    <w:rsid w:val="0043169C"/>
    <w:rsid w:val="004326F5"/>
    <w:rsid w:val="00433984"/>
    <w:rsid w:val="00433D73"/>
    <w:rsid w:val="004347CB"/>
    <w:rsid w:val="00434B79"/>
    <w:rsid w:val="00434D5F"/>
    <w:rsid w:val="00435027"/>
    <w:rsid w:val="0043544E"/>
    <w:rsid w:val="00435AC1"/>
    <w:rsid w:val="004402EC"/>
    <w:rsid w:val="00440344"/>
    <w:rsid w:val="00440936"/>
    <w:rsid w:val="00441600"/>
    <w:rsid w:val="00441831"/>
    <w:rsid w:val="00443416"/>
    <w:rsid w:val="00443C6E"/>
    <w:rsid w:val="00443D36"/>
    <w:rsid w:val="00444524"/>
    <w:rsid w:val="00444AFF"/>
    <w:rsid w:val="00444DBC"/>
    <w:rsid w:val="004466C1"/>
    <w:rsid w:val="004501BC"/>
    <w:rsid w:val="0045043F"/>
    <w:rsid w:val="00450FC9"/>
    <w:rsid w:val="00452ADF"/>
    <w:rsid w:val="00452C4A"/>
    <w:rsid w:val="00453328"/>
    <w:rsid w:val="0045379C"/>
    <w:rsid w:val="00455594"/>
    <w:rsid w:val="0045575B"/>
    <w:rsid w:val="00455799"/>
    <w:rsid w:val="00455BC3"/>
    <w:rsid w:val="00455C2E"/>
    <w:rsid w:val="00456051"/>
    <w:rsid w:val="00456076"/>
    <w:rsid w:val="004563BD"/>
    <w:rsid w:val="00456EA9"/>
    <w:rsid w:val="00460824"/>
    <w:rsid w:val="00460C46"/>
    <w:rsid w:val="00460E63"/>
    <w:rsid w:val="00460F39"/>
    <w:rsid w:val="00461D9A"/>
    <w:rsid w:val="004625DC"/>
    <w:rsid w:val="00463F61"/>
    <w:rsid w:val="00464084"/>
    <w:rsid w:val="00464E97"/>
    <w:rsid w:val="00465222"/>
    <w:rsid w:val="00465FE5"/>
    <w:rsid w:val="00466188"/>
    <w:rsid w:val="0046632A"/>
    <w:rsid w:val="00466975"/>
    <w:rsid w:val="0046752D"/>
    <w:rsid w:val="00470B3D"/>
    <w:rsid w:val="004716F8"/>
    <w:rsid w:val="00471C36"/>
    <w:rsid w:val="00471F0C"/>
    <w:rsid w:val="004725C1"/>
    <w:rsid w:val="00474D9F"/>
    <w:rsid w:val="00475455"/>
    <w:rsid w:val="00475920"/>
    <w:rsid w:val="00475AE1"/>
    <w:rsid w:val="00476134"/>
    <w:rsid w:val="004770E0"/>
    <w:rsid w:val="0047773B"/>
    <w:rsid w:val="00480DED"/>
    <w:rsid w:val="00481887"/>
    <w:rsid w:val="00481E3A"/>
    <w:rsid w:val="00483300"/>
    <w:rsid w:val="004834FC"/>
    <w:rsid w:val="00483847"/>
    <w:rsid w:val="00483A76"/>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735C"/>
    <w:rsid w:val="0049770A"/>
    <w:rsid w:val="00497866"/>
    <w:rsid w:val="00497EF2"/>
    <w:rsid w:val="004A0B68"/>
    <w:rsid w:val="004A1927"/>
    <w:rsid w:val="004A20D3"/>
    <w:rsid w:val="004A215E"/>
    <w:rsid w:val="004A28A9"/>
    <w:rsid w:val="004A333F"/>
    <w:rsid w:val="004A348D"/>
    <w:rsid w:val="004A3496"/>
    <w:rsid w:val="004A35B2"/>
    <w:rsid w:val="004A37BF"/>
    <w:rsid w:val="004A43B2"/>
    <w:rsid w:val="004A4F91"/>
    <w:rsid w:val="004A536B"/>
    <w:rsid w:val="004A57B7"/>
    <w:rsid w:val="004A5D3F"/>
    <w:rsid w:val="004A60C8"/>
    <w:rsid w:val="004A62EC"/>
    <w:rsid w:val="004A6592"/>
    <w:rsid w:val="004A7219"/>
    <w:rsid w:val="004B0131"/>
    <w:rsid w:val="004B10F4"/>
    <w:rsid w:val="004B1CF3"/>
    <w:rsid w:val="004B1D6D"/>
    <w:rsid w:val="004B3CD0"/>
    <w:rsid w:val="004B3DA6"/>
    <w:rsid w:val="004B53FE"/>
    <w:rsid w:val="004B55C9"/>
    <w:rsid w:val="004B568E"/>
    <w:rsid w:val="004B666E"/>
    <w:rsid w:val="004B668E"/>
    <w:rsid w:val="004B6E06"/>
    <w:rsid w:val="004B71D0"/>
    <w:rsid w:val="004B7476"/>
    <w:rsid w:val="004C01BD"/>
    <w:rsid w:val="004C0A0F"/>
    <w:rsid w:val="004C6E69"/>
    <w:rsid w:val="004C781B"/>
    <w:rsid w:val="004C7E11"/>
    <w:rsid w:val="004D05F9"/>
    <w:rsid w:val="004D20B9"/>
    <w:rsid w:val="004D2646"/>
    <w:rsid w:val="004D2B0F"/>
    <w:rsid w:val="004D3059"/>
    <w:rsid w:val="004D3F07"/>
    <w:rsid w:val="004D44D9"/>
    <w:rsid w:val="004D4EC9"/>
    <w:rsid w:val="004D5148"/>
    <w:rsid w:val="004D53B0"/>
    <w:rsid w:val="004D666C"/>
    <w:rsid w:val="004D7277"/>
    <w:rsid w:val="004D769F"/>
    <w:rsid w:val="004D777D"/>
    <w:rsid w:val="004D7B57"/>
    <w:rsid w:val="004E03D7"/>
    <w:rsid w:val="004E04B6"/>
    <w:rsid w:val="004E0F16"/>
    <w:rsid w:val="004E174D"/>
    <w:rsid w:val="004E1A76"/>
    <w:rsid w:val="004E1ACD"/>
    <w:rsid w:val="004E1CA4"/>
    <w:rsid w:val="004E275F"/>
    <w:rsid w:val="004E3408"/>
    <w:rsid w:val="004E362A"/>
    <w:rsid w:val="004E43E5"/>
    <w:rsid w:val="004E4C87"/>
    <w:rsid w:val="004E54F9"/>
    <w:rsid w:val="004E62F7"/>
    <w:rsid w:val="004E67C6"/>
    <w:rsid w:val="004E6E30"/>
    <w:rsid w:val="004E7554"/>
    <w:rsid w:val="004E7E07"/>
    <w:rsid w:val="004F0A4C"/>
    <w:rsid w:val="004F1310"/>
    <w:rsid w:val="004F133E"/>
    <w:rsid w:val="004F1781"/>
    <w:rsid w:val="004F215F"/>
    <w:rsid w:val="004F2A76"/>
    <w:rsid w:val="004F2C48"/>
    <w:rsid w:val="004F3664"/>
    <w:rsid w:val="004F4B1B"/>
    <w:rsid w:val="004F6128"/>
    <w:rsid w:val="004F6255"/>
    <w:rsid w:val="004F7CC5"/>
    <w:rsid w:val="0050001C"/>
    <w:rsid w:val="005008CF"/>
    <w:rsid w:val="00500D8D"/>
    <w:rsid w:val="005011F0"/>
    <w:rsid w:val="005028FE"/>
    <w:rsid w:val="005030C5"/>
    <w:rsid w:val="005041C5"/>
    <w:rsid w:val="0050429D"/>
    <w:rsid w:val="00506141"/>
    <w:rsid w:val="00506653"/>
    <w:rsid w:val="0050723B"/>
    <w:rsid w:val="00507313"/>
    <w:rsid w:val="005078FD"/>
    <w:rsid w:val="00507A5A"/>
    <w:rsid w:val="005101C2"/>
    <w:rsid w:val="005119B7"/>
    <w:rsid w:val="005121E8"/>
    <w:rsid w:val="00512798"/>
    <w:rsid w:val="00512972"/>
    <w:rsid w:val="00512977"/>
    <w:rsid w:val="00512E3A"/>
    <w:rsid w:val="00513958"/>
    <w:rsid w:val="00514151"/>
    <w:rsid w:val="005142BC"/>
    <w:rsid w:val="00514AEB"/>
    <w:rsid w:val="00515650"/>
    <w:rsid w:val="005157AD"/>
    <w:rsid w:val="005176A1"/>
    <w:rsid w:val="00520165"/>
    <w:rsid w:val="005205BE"/>
    <w:rsid w:val="0052061A"/>
    <w:rsid w:val="00520959"/>
    <w:rsid w:val="00520E6C"/>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301E"/>
    <w:rsid w:val="00533A1F"/>
    <w:rsid w:val="005340D7"/>
    <w:rsid w:val="005358F5"/>
    <w:rsid w:val="0053622A"/>
    <w:rsid w:val="005362C5"/>
    <w:rsid w:val="00536BA4"/>
    <w:rsid w:val="0053731F"/>
    <w:rsid w:val="0054105F"/>
    <w:rsid w:val="00543431"/>
    <w:rsid w:val="00543F8A"/>
    <w:rsid w:val="00545B8C"/>
    <w:rsid w:val="005462BE"/>
    <w:rsid w:val="00546375"/>
    <w:rsid w:val="00546472"/>
    <w:rsid w:val="00546938"/>
    <w:rsid w:val="00546CBC"/>
    <w:rsid w:val="00546D11"/>
    <w:rsid w:val="00546E54"/>
    <w:rsid w:val="00547348"/>
    <w:rsid w:val="00547642"/>
    <w:rsid w:val="005510F2"/>
    <w:rsid w:val="00551282"/>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1FCF"/>
    <w:rsid w:val="0056204B"/>
    <w:rsid w:val="005623B8"/>
    <w:rsid w:val="005628B3"/>
    <w:rsid w:val="00563709"/>
    <w:rsid w:val="005639E6"/>
    <w:rsid w:val="0056518F"/>
    <w:rsid w:val="00566BEE"/>
    <w:rsid w:val="00567AE0"/>
    <w:rsid w:val="00572F0E"/>
    <w:rsid w:val="0057359B"/>
    <w:rsid w:val="00575742"/>
    <w:rsid w:val="00575B7B"/>
    <w:rsid w:val="00577D35"/>
    <w:rsid w:val="005802FE"/>
    <w:rsid w:val="005804AA"/>
    <w:rsid w:val="005815E7"/>
    <w:rsid w:val="00581CD3"/>
    <w:rsid w:val="0058228A"/>
    <w:rsid w:val="005822BC"/>
    <w:rsid w:val="0058255B"/>
    <w:rsid w:val="00582A98"/>
    <w:rsid w:val="005831BA"/>
    <w:rsid w:val="00583358"/>
    <w:rsid w:val="0058362D"/>
    <w:rsid w:val="0058382D"/>
    <w:rsid w:val="00583935"/>
    <w:rsid w:val="00583E93"/>
    <w:rsid w:val="00585208"/>
    <w:rsid w:val="005858A4"/>
    <w:rsid w:val="00585B72"/>
    <w:rsid w:val="00586C2C"/>
    <w:rsid w:val="00586D24"/>
    <w:rsid w:val="00586E99"/>
    <w:rsid w:val="00587235"/>
    <w:rsid w:val="0058766A"/>
    <w:rsid w:val="005878B3"/>
    <w:rsid w:val="00587EFD"/>
    <w:rsid w:val="00590395"/>
    <w:rsid w:val="005908B6"/>
    <w:rsid w:val="00591BEA"/>
    <w:rsid w:val="00593203"/>
    <w:rsid w:val="00593218"/>
    <w:rsid w:val="0059466C"/>
    <w:rsid w:val="00594809"/>
    <w:rsid w:val="00594B1A"/>
    <w:rsid w:val="005951D2"/>
    <w:rsid w:val="005956BE"/>
    <w:rsid w:val="005961EB"/>
    <w:rsid w:val="00596744"/>
    <w:rsid w:val="00596D10"/>
    <w:rsid w:val="005974E5"/>
    <w:rsid w:val="005979D9"/>
    <w:rsid w:val="005A0801"/>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8C8"/>
    <w:rsid w:val="005B1A04"/>
    <w:rsid w:val="005B2855"/>
    <w:rsid w:val="005B2FFA"/>
    <w:rsid w:val="005B386F"/>
    <w:rsid w:val="005B3938"/>
    <w:rsid w:val="005B5707"/>
    <w:rsid w:val="005B5E48"/>
    <w:rsid w:val="005B6CA7"/>
    <w:rsid w:val="005B7499"/>
    <w:rsid w:val="005B76B8"/>
    <w:rsid w:val="005C06BA"/>
    <w:rsid w:val="005C2B83"/>
    <w:rsid w:val="005C3520"/>
    <w:rsid w:val="005C3751"/>
    <w:rsid w:val="005C5652"/>
    <w:rsid w:val="005C7504"/>
    <w:rsid w:val="005C7650"/>
    <w:rsid w:val="005D00D7"/>
    <w:rsid w:val="005D0311"/>
    <w:rsid w:val="005D0400"/>
    <w:rsid w:val="005D06A4"/>
    <w:rsid w:val="005D08A1"/>
    <w:rsid w:val="005D1095"/>
    <w:rsid w:val="005D1D0C"/>
    <w:rsid w:val="005D2758"/>
    <w:rsid w:val="005D292F"/>
    <w:rsid w:val="005D29CF"/>
    <w:rsid w:val="005D3435"/>
    <w:rsid w:val="005D35D0"/>
    <w:rsid w:val="005D41C5"/>
    <w:rsid w:val="005D45F1"/>
    <w:rsid w:val="005D4B8B"/>
    <w:rsid w:val="005D4EEA"/>
    <w:rsid w:val="005D4F1B"/>
    <w:rsid w:val="005D5A4E"/>
    <w:rsid w:val="005D5BC4"/>
    <w:rsid w:val="005D6453"/>
    <w:rsid w:val="005D6FB2"/>
    <w:rsid w:val="005D71A4"/>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2F98"/>
    <w:rsid w:val="005F3249"/>
    <w:rsid w:val="005F404C"/>
    <w:rsid w:val="005F68A7"/>
    <w:rsid w:val="00602D18"/>
    <w:rsid w:val="00603B8B"/>
    <w:rsid w:val="00606301"/>
    <w:rsid w:val="00607780"/>
    <w:rsid w:val="0061041A"/>
    <w:rsid w:val="006104E9"/>
    <w:rsid w:val="00610E78"/>
    <w:rsid w:val="00611961"/>
    <w:rsid w:val="00612E61"/>
    <w:rsid w:val="00613C79"/>
    <w:rsid w:val="00613CE2"/>
    <w:rsid w:val="0061425C"/>
    <w:rsid w:val="00615329"/>
    <w:rsid w:val="006156C4"/>
    <w:rsid w:val="00616B81"/>
    <w:rsid w:val="006172D5"/>
    <w:rsid w:val="00617A34"/>
    <w:rsid w:val="00620310"/>
    <w:rsid w:val="00621028"/>
    <w:rsid w:val="00621425"/>
    <w:rsid w:val="0062144D"/>
    <w:rsid w:val="00622254"/>
    <w:rsid w:val="00622E80"/>
    <w:rsid w:val="00622ED3"/>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248A"/>
    <w:rsid w:val="00643845"/>
    <w:rsid w:val="006441AF"/>
    <w:rsid w:val="00644600"/>
    <w:rsid w:val="00644DDB"/>
    <w:rsid w:val="00647621"/>
    <w:rsid w:val="00651992"/>
    <w:rsid w:val="00651C14"/>
    <w:rsid w:val="00651F5B"/>
    <w:rsid w:val="00652012"/>
    <w:rsid w:val="00652616"/>
    <w:rsid w:val="006526B5"/>
    <w:rsid w:val="00652953"/>
    <w:rsid w:val="00652AC4"/>
    <w:rsid w:val="00653184"/>
    <w:rsid w:val="006534B3"/>
    <w:rsid w:val="006542B8"/>
    <w:rsid w:val="00654463"/>
    <w:rsid w:val="00654A34"/>
    <w:rsid w:val="00655016"/>
    <w:rsid w:val="00655DFC"/>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97B"/>
    <w:rsid w:val="00671815"/>
    <w:rsid w:val="0067197E"/>
    <w:rsid w:val="00671C39"/>
    <w:rsid w:val="00672F3C"/>
    <w:rsid w:val="00673409"/>
    <w:rsid w:val="006737AF"/>
    <w:rsid w:val="0067464C"/>
    <w:rsid w:val="00674914"/>
    <w:rsid w:val="00674C24"/>
    <w:rsid w:val="006757B7"/>
    <w:rsid w:val="00675CB0"/>
    <w:rsid w:val="00675D38"/>
    <w:rsid w:val="00676689"/>
    <w:rsid w:val="00676838"/>
    <w:rsid w:val="00677821"/>
    <w:rsid w:val="00680FA3"/>
    <w:rsid w:val="00681221"/>
    <w:rsid w:val="00681396"/>
    <w:rsid w:val="00681610"/>
    <w:rsid w:val="006818D9"/>
    <w:rsid w:val="00681C6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F13"/>
    <w:rsid w:val="00693AA1"/>
    <w:rsid w:val="00694095"/>
    <w:rsid w:val="006941AB"/>
    <w:rsid w:val="006948EA"/>
    <w:rsid w:val="0069536A"/>
    <w:rsid w:val="00695456"/>
    <w:rsid w:val="00695DB1"/>
    <w:rsid w:val="006961B6"/>
    <w:rsid w:val="006A022E"/>
    <w:rsid w:val="006A0AB7"/>
    <w:rsid w:val="006A0E69"/>
    <w:rsid w:val="006A2244"/>
    <w:rsid w:val="006A2ED4"/>
    <w:rsid w:val="006A354C"/>
    <w:rsid w:val="006A35EA"/>
    <w:rsid w:val="006A36BE"/>
    <w:rsid w:val="006A36E8"/>
    <w:rsid w:val="006A422D"/>
    <w:rsid w:val="006A476C"/>
    <w:rsid w:val="006A4B0A"/>
    <w:rsid w:val="006A52A6"/>
    <w:rsid w:val="006A5B08"/>
    <w:rsid w:val="006A5C57"/>
    <w:rsid w:val="006B0318"/>
    <w:rsid w:val="006B1828"/>
    <w:rsid w:val="006B3D30"/>
    <w:rsid w:val="006B4428"/>
    <w:rsid w:val="006B49CA"/>
    <w:rsid w:val="006B4BC6"/>
    <w:rsid w:val="006B5947"/>
    <w:rsid w:val="006B5F3C"/>
    <w:rsid w:val="006B69A9"/>
    <w:rsid w:val="006B6EB3"/>
    <w:rsid w:val="006B7739"/>
    <w:rsid w:val="006B7A06"/>
    <w:rsid w:val="006C0CCC"/>
    <w:rsid w:val="006C0F04"/>
    <w:rsid w:val="006C1174"/>
    <w:rsid w:val="006C15D0"/>
    <w:rsid w:val="006C1A01"/>
    <w:rsid w:val="006C1DA0"/>
    <w:rsid w:val="006C1E1A"/>
    <w:rsid w:val="006C2434"/>
    <w:rsid w:val="006C2787"/>
    <w:rsid w:val="006C40CD"/>
    <w:rsid w:val="006C4A1E"/>
    <w:rsid w:val="006C538E"/>
    <w:rsid w:val="006C64FD"/>
    <w:rsid w:val="006C6CEB"/>
    <w:rsid w:val="006C6E5E"/>
    <w:rsid w:val="006C7439"/>
    <w:rsid w:val="006C7BFB"/>
    <w:rsid w:val="006C7EA3"/>
    <w:rsid w:val="006D1405"/>
    <w:rsid w:val="006D1CE8"/>
    <w:rsid w:val="006D2E61"/>
    <w:rsid w:val="006D33C8"/>
    <w:rsid w:val="006D45AF"/>
    <w:rsid w:val="006D46E5"/>
    <w:rsid w:val="006D5056"/>
    <w:rsid w:val="006D5300"/>
    <w:rsid w:val="006D586A"/>
    <w:rsid w:val="006D5A61"/>
    <w:rsid w:val="006D5C7D"/>
    <w:rsid w:val="006D5D64"/>
    <w:rsid w:val="006D6845"/>
    <w:rsid w:val="006D6945"/>
    <w:rsid w:val="006E0446"/>
    <w:rsid w:val="006E0A93"/>
    <w:rsid w:val="006E1A85"/>
    <w:rsid w:val="006E1B20"/>
    <w:rsid w:val="006E1EBE"/>
    <w:rsid w:val="006E25FA"/>
    <w:rsid w:val="006E311B"/>
    <w:rsid w:val="006E317C"/>
    <w:rsid w:val="006E3509"/>
    <w:rsid w:val="006E4C36"/>
    <w:rsid w:val="006E5420"/>
    <w:rsid w:val="006E573D"/>
    <w:rsid w:val="006E62D1"/>
    <w:rsid w:val="006E659D"/>
    <w:rsid w:val="006E66D2"/>
    <w:rsid w:val="006E6EE7"/>
    <w:rsid w:val="006E7A4B"/>
    <w:rsid w:val="006E7DBA"/>
    <w:rsid w:val="006F0B26"/>
    <w:rsid w:val="006F176D"/>
    <w:rsid w:val="006F1865"/>
    <w:rsid w:val="006F221E"/>
    <w:rsid w:val="006F2432"/>
    <w:rsid w:val="006F3541"/>
    <w:rsid w:val="006F3749"/>
    <w:rsid w:val="006F4272"/>
    <w:rsid w:val="006F46B9"/>
    <w:rsid w:val="006F47AC"/>
    <w:rsid w:val="006F5129"/>
    <w:rsid w:val="006F6258"/>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603C"/>
    <w:rsid w:val="00706946"/>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BD5"/>
    <w:rsid w:val="00720C49"/>
    <w:rsid w:val="00720ECB"/>
    <w:rsid w:val="0072333D"/>
    <w:rsid w:val="00723800"/>
    <w:rsid w:val="00723ACE"/>
    <w:rsid w:val="007249AE"/>
    <w:rsid w:val="00724CF8"/>
    <w:rsid w:val="00725036"/>
    <w:rsid w:val="007250A8"/>
    <w:rsid w:val="007256E9"/>
    <w:rsid w:val="00726DF2"/>
    <w:rsid w:val="0072728E"/>
    <w:rsid w:val="00727735"/>
    <w:rsid w:val="00727DD1"/>
    <w:rsid w:val="00731220"/>
    <w:rsid w:val="00731494"/>
    <w:rsid w:val="007320EB"/>
    <w:rsid w:val="00733676"/>
    <w:rsid w:val="00733C61"/>
    <w:rsid w:val="00734058"/>
    <w:rsid w:val="007368CA"/>
    <w:rsid w:val="00737D15"/>
    <w:rsid w:val="0074198D"/>
    <w:rsid w:val="007422CC"/>
    <w:rsid w:val="00742445"/>
    <w:rsid w:val="00743BB3"/>
    <w:rsid w:val="00743F0E"/>
    <w:rsid w:val="00745799"/>
    <w:rsid w:val="007476CA"/>
    <w:rsid w:val="007507E7"/>
    <w:rsid w:val="00751FDE"/>
    <w:rsid w:val="00754525"/>
    <w:rsid w:val="007545A6"/>
    <w:rsid w:val="00754686"/>
    <w:rsid w:val="00754F3D"/>
    <w:rsid w:val="00755C7B"/>
    <w:rsid w:val="00756997"/>
    <w:rsid w:val="0075777E"/>
    <w:rsid w:val="007578B6"/>
    <w:rsid w:val="0076103F"/>
    <w:rsid w:val="0076203B"/>
    <w:rsid w:val="00762404"/>
    <w:rsid w:val="00762C0E"/>
    <w:rsid w:val="00762EEA"/>
    <w:rsid w:val="00763C3D"/>
    <w:rsid w:val="007641D2"/>
    <w:rsid w:val="00765A49"/>
    <w:rsid w:val="00766A39"/>
    <w:rsid w:val="00766A88"/>
    <w:rsid w:val="00766BD1"/>
    <w:rsid w:val="007670AE"/>
    <w:rsid w:val="0076721D"/>
    <w:rsid w:val="00770695"/>
    <w:rsid w:val="00770BA4"/>
    <w:rsid w:val="00771279"/>
    <w:rsid w:val="00772661"/>
    <w:rsid w:val="00772FF3"/>
    <w:rsid w:val="00773491"/>
    <w:rsid w:val="00773F3D"/>
    <w:rsid w:val="00774FB9"/>
    <w:rsid w:val="0077514D"/>
    <w:rsid w:val="00775535"/>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0DA3"/>
    <w:rsid w:val="00791D0A"/>
    <w:rsid w:val="00792CDD"/>
    <w:rsid w:val="0079307C"/>
    <w:rsid w:val="00793D5E"/>
    <w:rsid w:val="00794941"/>
    <w:rsid w:val="00794AAC"/>
    <w:rsid w:val="00794B8F"/>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5EB4"/>
    <w:rsid w:val="007A6EC6"/>
    <w:rsid w:val="007A7806"/>
    <w:rsid w:val="007A78C1"/>
    <w:rsid w:val="007A7F5D"/>
    <w:rsid w:val="007B01BF"/>
    <w:rsid w:val="007B01D2"/>
    <w:rsid w:val="007B0B48"/>
    <w:rsid w:val="007B11B3"/>
    <w:rsid w:val="007B155A"/>
    <w:rsid w:val="007B17CD"/>
    <w:rsid w:val="007B1E86"/>
    <w:rsid w:val="007B3168"/>
    <w:rsid w:val="007B3624"/>
    <w:rsid w:val="007B3687"/>
    <w:rsid w:val="007B3CFF"/>
    <w:rsid w:val="007B4CB9"/>
    <w:rsid w:val="007B5F75"/>
    <w:rsid w:val="007B6288"/>
    <w:rsid w:val="007B655A"/>
    <w:rsid w:val="007B6C74"/>
    <w:rsid w:val="007B7237"/>
    <w:rsid w:val="007C008B"/>
    <w:rsid w:val="007C0159"/>
    <w:rsid w:val="007C01C5"/>
    <w:rsid w:val="007C1318"/>
    <w:rsid w:val="007C147D"/>
    <w:rsid w:val="007C19FF"/>
    <w:rsid w:val="007C27EA"/>
    <w:rsid w:val="007C3B8E"/>
    <w:rsid w:val="007C4972"/>
    <w:rsid w:val="007C644C"/>
    <w:rsid w:val="007C73B5"/>
    <w:rsid w:val="007C7E26"/>
    <w:rsid w:val="007D06DE"/>
    <w:rsid w:val="007D0CAC"/>
    <w:rsid w:val="007D1286"/>
    <w:rsid w:val="007D1997"/>
    <w:rsid w:val="007D1B5C"/>
    <w:rsid w:val="007D2305"/>
    <w:rsid w:val="007D2EB8"/>
    <w:rsid w:val="007D3157"/>
    <w:rsid w:val="007D32E2"/>
    <w:rsid w:val="007D3530"/>
    <w:rsid w:val="007D386E"/>
    <w:rsid w:val="007D3A5F"/>
    <w:rsid w:val="007D3D26"/>
    <w:rsid w:val="007D4431"/>
    <w:rsid w:val="007D47FF"/>
    <w:rsid w:val="007D4FDD"/>
    <w:rsid w:val="007D7454"/>
    <w:rsid w:val="007D77F9"/>
    <w:rsid w:val="007E0F82"/>
    <w:rsid w:val="007E331C"/>
    <w:rsid w:val="007E39BE"/>
    <w:rsid w:val="007E5E65"/>
    <w:rsid w:val="007E6A6E"/>
    <w:rsid w:val="007E6B22"/>
    <w:rsid w:val="007E785E"/>
    <w:rsid w:val="007E78DC"/>
    <w:rsid w:val="007E7F6D"/>
    <w:rsid w:val="007F035F"/>
    <w:rsid w:val="007F131E"/>
    <w:rsid w:val="007F40F0"/>
    <w:rsid w:val="007F47EB"/>
    <w:rsid w:val="007F5E10"/>
    <w:rsid w:val="00801913"/>
    <w:rsid w:val="00801EBC"/>
    <w:rsid w:val="00801F00"/>
    <w:rsid w:val="00801F07"/>
    <w:rsid w:val="00802D26"/>
    <w:rsid w:val="00804C37"/>
    <w:rsid w:val="00804FF4"/>
    <w:rsid w:val="00805ECE"/>
    <w:rsid w:val="00806EE7"/>
    <w:rsid w:val="0081015E"/>
    <w:rsid w:val="008101AA"/>
    <w:rsid w:val="00810E36"/>
    <w:rsid w:val="00811AF8"/>
    <w:rsid w:val="0081213D"/>
    <w:rsid w:val="00812D2C"/>
    <w:rsid w:val="008131F4"/>
    <w:rsid w:val="00813330"/>
    <w:rsid w:val="00813549"/>
    <w:rsid w:val="00814129"/>
    <w:rsid w:val="00814C00"/>
    <w:rsid w:val="00814E98"/>
    <w:rsid w:val="00814F91"/>
    <w:rsid w:val="0081552A"/>
    <w:rsid w:val="00815B91"/>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46D1"/>
    <w:rsid w:val="00825020"/>
    <w:rsid w:val="0082714C"/>
    <w:rsid w:val="00830689"/>
    <w:rsid w:val="008314B5"/>
    <w:rsid w:val="008317E1"/>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54"/>
    <w:rsid w:val="00844467"/>
    <w:rsid w:val="00844B25"/>
    <w:rsid w:val="00845131"/>
    <w:rsid w:val="00847A42"/>
    <w:rsid w:val="0085067B"/>
    <w:rsid w:val="008506E7"/>
    <w:rsid w:val="00850793"/>
    <w:rsid w:val="008508B0"/>
    <w:rsid w:val="00851123"/>
    <w:rsid w:val="00852170"/>
    <w:rsid w:val="00852D7D"/>
    <w:rsid w:val="008538C4"/>
    <w:rsid w:val="00854081"/>
    <w:rsid w:val="0085451C"/>
    <w:rsid w:val="0085452F"/>
    <w:rsid w:val="00854552"/>
    <w:rsid w:val="00857206"/>
    <w:rsid w:val="008601ED"/>
    <w:rsid w:val="00860442"/>
    <w:rsid w:val="00860A75"/>
    <w:rsid w:val="00860DF3"/>
    <w:rsid w:val="00862171"/>
    <w:rsid w:val="0086310D"/>
    <w:rsid w:val="008631A2"/>
    <w:rsid w:val="00863217"/>
    <w:rsid w:val="008636DD"/>
    <w:rsid w:val="008638E2"/>
    <w:rsid w:val="00863AC4"/>
    <w:rsid w:val="0086425C"/>
    <w:rsid w:val="00865DE6"/>
    <w:rsid w:val="00865EC7"/>
    <w:rsid w:val="0086607C"/>
    <w:rsid w:val="00866840"/>
    <w:rsid w:val="00870780"/>
    <w:rsid w:val="008713A9"/>
    <w:rsid w:val="0087172D"/>
    <w:rsid w:val="00871885"/>
    <w:rsid w:val="00872636"/>
    <w:rsid w:val="00872D71"/>
    <w:rsid w:val="00873105"/>
    <w:rsid w:val="00873AB8"/>
    <w:rsid w:val="008746BC"/>
    <w:rsid w:val="00875013"/>
    <w:rsid w:val="008750F6"/>
    <w:rsid w:val="00875FEB"/>
    <w:rsid w:val="008760DF"/>
    <w:rsid w:val="00876162"/>
    <w:rsid w:val="00876F5F"/>
    <w:rsid w:val="008777F2"/>
    <w:rsid w:val="00877DD1"/>
    <w:rsid w:val="00880C0B"/>
    <w:rsid w:val="00881FFF"/>
    <w:rsid w:val="0088212E"/>
    <w:rsid w:val="008831F0"/>
    <w:rsid w:val="00883B35"/>
    <w:rsid w:val="00883D8F"/>
    <w:rsid w:val="008840F4"/>
    <w:rsid w:val="0088410A"/>
    <w:rsid w:val="0088419D"/>
    <w:rsid w:val="0088509F"/>
    <w:rsid w:val="00885675"/>
    <w:rsid w:val="00885992"/>
    <w:rsid w:val="00885BC8"/>
    <w:rsid w:val="00886783"/>
    <w:rsid w:val="00886887"/>
    <w:rsid w:val="0088731D"/>
    <w:rsid w:val="008900DD"/>
    <w:rsid w:val="00890E28"/>
    <w:rsid w:val="00890EDA"/>
    <w:rsid w:val="00891328"/>
    <w:rsid w:val="00891D90"/>
    <w:rsid w:val="008921C6"/>
    <w:rsid w:val="00892E6D"/>
    <w:rsid w:val="0089306B"/>
    <w:rsid w:val="00893378"/>
    <w:rsid w:val="0089342C"/>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B059A"/>
    <w:rsid w:val="008B0A84"/>
    <w:rsid w:val="008B0F1A"/>
    <w:rsid w:val="008B275F"/>
    <w:rsid w:val="008B2AEA"/>
    <w:rsid w:val="008B2F30"/>
    <w:rsid w:val="008B30BF"/>
    <w:rsid w:val="008B355B"/>
    <w:rsid w:val="008B3CBC"/>
    <w:rsid w:val="008B3F5B"/>
    <w:rsid w:val="008B44FA"/>
    <w:rsid w:val="008B482F"/>
    <w:rsid w:val="008B59DA"/>
    <w:rsid w:val="008B6150"/>
    <w:rsid w:val="008B658F"/>
    <w:rsid w:val="008B697D"/>
    <w:rsid w:val="008B7029"/>
    <w:rsid w:val="008B7035"/>
    <w:rsid w:val="008C0335"/>
    <w:rsid w:val="008C03E3"/>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753"/>
    <w:rsid w:val="008D5B5B"/>
    <w:rsid w:val="008D6A47"/>
    <w:rsid w:val="008D6C95"/>
    <w:rsid w:val="008E040B"/>
    <w:rsid w:val="008E16AB"/>
    <w:rsid w:val="008E2507"/>
    <w:rsid w:val="008E251A"/>
    <w:rsid w:val="008E30C6"/>
    <w:rsid w:val="008E3C81"/>
    <w:rsid w:val="008E41F1"/>
    <w:rsid w:val="008E42D9"/>
    <w:rsid w:val="008E490E"/>
    <w:rsid w:val="008E5658"/>
    <w:rsid w:val="008E5EAE"/>
    <w:rsid w:val="008E634A"/>
    <w:rsid w:val="008E6621"/>
    <w:rsid w:val="008E68D6"/>
    <w:rsid w:val="008E693B"/>
    <w:rsid w:val="008E77A9"/>
    <w:rsid w:val="008F0579"/>
    <w:rsid w:val="008F0875"/>
    <w:rsid w:val="008F16F0"/>
    <w:rsid w:val="008F1965"/>
    <w:rsid w:val="008F3B14"/>
    <w:rsid w:val="008F410A"/>
    <w:rsid w:val="008F466F"/>
    <w:rsid w:val="008F5704"/>
    <w:rsid w:val="008F5AD6"/>
    <w:rsid w:val="008F5B4C"/>
    <w:rsid w:val="008F5F56"/>
    <w:rsid w:val="008F663B"/>
    <w:rsid w:val="008F70BB"/>
    <w:rsid w:val="009003AB"/>
    <w:rsid w:val="00900432"/>
    <w:rsid w:val="00900C64"/>
    <w:rsid w:val="009010F1"/>
    <w:rsid w:val="00901E60"/>
    <w:rsid w:val="00902134"/>
    <w:rsid w:val="00902713"/>
    <w:rsid w:val="00902834"/>
    <w:rsid w:val="00902B77"/>
    <w:rsid w:val="00902D09"/>
    <w:rsid w:val="00905FDC"/>
    <w:rsid w:val="009063E1"/>
    <w:rsid w:val="00906A06"/>
    <w:rsid w:val="00907F14"/>
    <w:rsid w:val="0091048E"/>
    <w:rsid w:val="0091063B"/>
    <w:rsid w:val="00911099"/>
    <w:rsid w:val="009118A4"/>
    <w:rsid w:val="00911BE0"/>
    <w:rsid w:val="00911F18"/>
    <w:rsid w:val="00913723"/>
    <w:rsid w:val="00913786"/>
    <w:rsid w:val="00914E5E"/>
    <w:rsid w:val="00914F29"/>
    <w:rsid w:val="009153D4"/>
    <w:rsid w:val="00915AAE"/>
    <w:rsid w:val="00915EBD"/>
    <w:rsid w:val="009160C3"/>
    <w:rsid w:val="00916A7E"/>
    <w:rsid w:val="009172A3"/>
    <w:rsid w:val="009176C7"/>
    <w:rsid w:val="009214CB"/>
    <w:rsid w:val="00921B4D"/>
    <w:rsid w:val="00921BCB"/>
    <w:rsid w:val="00922209"/>
    <w:rsid w:val="00922422"/>
    <w:rsid w:val="0092375C"/>
    <w:rsid w:val="00923D44"/>
    <w:rsid w:val="009244FF"/>
    <w:rsid w:val="009247F9"/>
    <w:rsid w:val="0092538D"/>
    <w:rsid w:val="00925765"/>
    <w:rsid w:val="00925CF2"/>
    <w:rsid w:val="00925DAC"/>
    <w:rsid w:val="00926110"/>
    <w:rsid w:val="00926424"/>
    <w:rsid w:val="00926CAC"/>
    <w:rsid w:val="00926EBB"/>
    <w:rsid w:val="009270D1"/>
    <w:rsid w:val="00927A05"/>
    <w:rsid w:val="0093119A"/>
    <w:rsid w:val="00931EBA"/>
    <w:rsid w:val="00933F68"/>
    <w:rsid w:val="0093410E"/>
    <w:rsid w:val="0093488E"/>
    <w:rsid w:val="00935102"/>
    <w:rsid w:val="00935194"/>
    <w:rsid w:val="009357DA"/>
    <w:rsid w:val="009358DA"/>
    <w:rsid w:val="00940CCA"/>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396"/>
    <w:rsid w:val="00951F82"/>
    <w:rsid w:val="00952772"/>
    <w:rsid w:val="00952786"/>
    <w:rsid w:val="00953388"/>
    <w:rsid w:val="009534C8"/>
    <w:rsid w:val="00953AB6"/>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4EE"/>
    <w:rsid w:val="0096778B"/>
    <w:rsid w:val="00967C48"/>
    <w:rsid w:val="00970B0A"/>
    <w:rsid w:val="0097108D"/>
    <w:rsid w:val="00971119"/>
    <w:rsid w:val="0097118B"/>
    <w:rsid w:val="00971650"/>
    <w:rsid w:val="0097204D"/>
    <w:rsid w:val="009730E1"/>
    <w:rsid w:val="00973563"/>
    <w:rsid w:val="00973C66"/>
    <w:rsid w:val="0097413F"/>
    <w:rsid w:val="00974433"/>
    <w:rsid w:val="00975861"/>
    <w:rsid w:val="0097612A"/>
    <w:rsid w:val="00976968"/>
    <w:rsid w:val="009773EB"/>
    <w:rsid w:val="00977525"/>
    <w:rsid w:val="009776B0"/>
    <w:rsid w:val="009800A9"/>
    <w:rsid w:val="00980421"/>
    <w:rsid w:val="00981D44"/>
    <w:rsid w:val="00982523"/>
    <w:rsid w:val="00982FAB"/>
    <w:rsid w:val="00985395"/>
    <w:rsid w:val="00985B95"/>
    <w:rsid w:val="00986BB1"/>
    <w:rsid w:val="0098714F"/>
    <w:rsid w:val="0099080C"/>
    <w:rsid w:val="00990D68"/>
    <w:rsid w:val="00990E77"/>
    <w:rsid w:val="00991030"/>
    <w:rsid w:val="0099149D"/>
    <w:rsid w:val="009923E1"/>
    <w:rsid w:val="009929AB"/>
    <w:rsid w:val="00993673"/>
    <w:rsid w:val="00993C30"/>
    <w:rsid w:val="00993C33"/>
    <w:rsid w:val="00993D55"/>
    <w:rsid w:val="009944A8"/>
    <w:rsid w:val="00995541"/>
    <w:rsid w:val="00995EA5"/>
    <w:rsid w:val="009968EB"/>
    <w:rsid w:val="009975A7"/>
    <w:rsid w:val="009978DB"/>
    <w:rsid w:val="00997D1A"/>
    <w:rsid w:val="009A01CA"/>
    <w:rsid w:val="009A045D"/>
    <w:rsid w:val="009A0E39"/>
    <w:rsid w:val="009A13A8"/>
    <w:rsid w:val="009A15EF"/>
    <w:rsid w:val="009A169D"/>
    <w:rsid w:val="009A208C"/>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4EF"/>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C17D3"/>
    <w:rsid w:val="009C251B"/>
    <w:rsid w:val="009C253E"/>
    <w:rsid w:val="009C270F"/>
    <w:rsid w:val="009C4D92"/>
    <w:rsid w:val="009C55F9"/>
    <w:rsid w:val="009C719E"/>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6D4"/>
    <w:rsid w:val="009F1D35"/>
    <w:rsid w:val="009F1F70"/>
    <w:rsid w:val="009F220B"/>
    <w:rsid w:val="009F46B9"/>
    <w:rsid w:val="009F5E7F"/>
    <w:rsid w:val="00A013C4"/>
    <w:rsid w:val="00A01D65"/>
    <w:rsid w:val="00A0273F"/>
    <w:rsid w:val="00A02ABB"/>
    <w:rsid w:val="00A02E2B"/>
    <w:rsid w:val="00A0563B"/>
    <w:rsid w:val="00A07232"/>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25C1"/>
    <w:rsid w:val="00A22F7A"/>
    <w:rsid w:val="00A238E9"/>
    <w:rsid w:val="00A23C88"/>
    <w:rsid w:val="00A24505"/>
    <w:rsid w:val="00A247DF"/>
    <w:rsid w:val="00A24E2D"/>
    <w:rsid w:val="00A25CFC"/>
    <w:rsid w:val="00A25F88"/>
    <w:rsid w:val="00A27308"/>
    <w:rsid w:val="00A2764B"/>
    <w:rsid w:val="00A27A1A"/>
    <w:rsid w:val="00A27B6A"/>
    <w:rsid w:val="00A3064C"/>
    <w:rsid w:val="00A309D7"/>
    <w:rsid w:val="00A30BC4"/>
    <w:rsid w:val="00A31BF6"/>
    <w:rsid w:val="00A32B4C"/>
    <w:rsid w:val="00A32C2D"/>
    <w:rsid w:val="00A338B1"/>
    <w:rsid w:val="00A342A7"/>
    <w:rsid w:val="00A35466"/>
    <w:rsid w:val="00A354F0"/>
    <w:rsid w:val="00A35A07"/>
    <w:rsid w:val="00A35EE1"/>
    <w:rsid w:val="00A362F8"/>
    <w:rsid w:val="00A37833"/>
    <w:rsid w:val="00A4046C"/>
    <w:rsid w:val="00A405EE"/>
    <w:rsid w:val="00A40E62"/>
    <w:rsid w:val="00A41B06"/>
    <w:rsid w:val="00A4291B"/>
    <w:rsid w:val="00A43686"/>
    <w:rsid w:val="00A44DC6"/>
    <w:rsid w:val="00A44FE3"/>
    <w:rsid w:val="00A45308"/>
    <w:rsid w:val="00A45470"/>
    <w:rsid w:val="00A454F7"/>
    <w:rsid w:val="00A45C3F"/>
    <w:rsid w:val="00A45F9A"/>
    <w:rsid w:val="00A463A7"/>
    <w:rsid w:val="00A47755"/>
    <w:rsid w:val="00A4789E"/>
    <w:rsid w:val="00A50872"/>
    <w:rsid w:val="00A50F2A"/>
    <w:rsid w:val="00A50F68"/>
    <w:rsid w:val="00A51929"/>
    <w:rsid w:val="00A5203F"/>
    <w:rsid w:val="00A52052"/>
    <w:rsid w:val="00A528E3"/>
    <w:rsid w:val="00A52A60"/>
    <w:rsid w:val="00A52ACF"/>
    <w:rsid w:val="00A535B0"/>
    <w:rsid w:val="00A53C61"/>
    <w:rsid w:val="00A54591"/>
    <w:rsid w:val="00A5495D"/>
    <w:rsid w:val="00A55175"/>
    <w:rsid w:val="00A567A2"/>
    <w:rsid w:val="00A57D5D"/>
    <w:rsid w:val="00A600D5"/>
    <w:rsid w:val="00A6031C"/>
    <w:rsid w:val="00A616F5"/>
    <w:rsid w:val="00A61A04"/>
    <w:rsid w:val="00A64315"/>
    <w:rsid w:val="00A64C9F"/>
    <w:rsid w:val="00A65CC3"/>
    <w:rsid w:val="00A65F30"/>
    <w:rsid w:val="00A67B35"/>
    <w:rsid w:val="00A70F47"/>
    <w:rsid w:val="00A71AE4"/>
    <w:rsid w:val="00A71B47"/>
    <w:rsid w:val="00A71C20"/>
    <w:rsid w:val="00A72772"/>
    <w:rsid w:val="00A73402"/>
    <w:rsid w:val="00A73D75"/>
    <w:rsid w:val="00A74253"/>
    <w:rsid w:val="00A74F9E"/>
    <w:rsid w:val="00A75887"/>
    <w:rsid w:val="00A772F5"/>
    <w:rsid w:val="00A773D7"/>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496C"/>
    <w:rsid w:val="00A95277"/>
    <w:rsid w:val="00A95491"/>
    <w:rsid w:val="00A95779"/>
    <w:rsid w:val="00A95F63"/>
    <w:rsid w:val="00A962F1"/>
    <w:rsid w:val="00A969FD"/>
    <w:rsid w:val="00A97B80"/>
    <w:rsid w:val="00AA084E"/>
    <w:rsid w:val="00AA139E"/>
    <w:rsid w:val="00AA1AD0"/>
    <w:rsid w:val="00AA1BE9"/>
    <w:rsid w:val="00AA31F8"/>
    <w:rsid w:val="00AA3941"/>
    <w:rsid w:val="00AA4AC0"/>
    <w:rsid w:val="00AA4CD0"/>
    <w:rsid w:val="00AA57E5"/>
    <w:rsid w:val="00AA5E52"/>
    <w:rsid w:val="00AA5E91"/>
    <w:rsid w:val="00AA62E0"/>
    <w:rsid w:val="00AA6CAC"/>
    <w:rsid w:val="00AA7E9F"/>
    <w:rsid w:val="00AA7F3D"/>
    <w:rsid w:val="00AB0330"/>
    <w:rsid w:val="00AB0495"/>
    <w:rsid w:val="00AB1D3C"/>
    <w:rsid w:val="00AB2C9A"/>
    <w:rsid w:val="00AB36B8"/>
    <w:rsid w:val="00AB3A19"/>
    <w:rsid w:val="00AB3AAF"/>
    <w:rsid w:val="00AB3E4E"/>
    <w:rsid w:val="00AB4488"/>
    <w:rsid w:val="00AB4880"/>
    <w:rsid w:val="00AB52EE"/>
    <w:rsid w:val="00AB579F"/>
    <w:rsid w:val="00AB64B0"/>
    <w:rsid w:val="00AB6E92"/>
    <w:rsid w:val="00AC04B8"/>
    <w:rsid w:val="00AC09ED"/>
    <w:rsid w:val="00AC3097"/>
    <w:rsid w:val="00AC5A50"/>
    <w:rsid w:val="00AC76E9"/>
    <w:rsid w:val="00AD093F"/>
    <w:rsid w:val="00AD0CB9"/>
    <w:rsid w:val="00AD1392"/>
    <w:rsid w:val="00AD1E80"/>
    <w:rsid w:val="00AD2028"/>
    <w:rsid w:val="00AD20D3"/>
    <w:rsid w:val="00AD2968"/>
    <w:rsid w:val="00AD2DD7"/>
    <w:rsid w:val="00AD2E21"/>
    <w:rsid w:val="00AD3102"/>
    <w:rsid w:val="00AD3BBD"/>
    <w:rsid w:val="00AD4259"/>
    <w:rsid w:val="00AD5086"/>
    <w:rsid w:val="00AD5C75"/>
    <w:rsid w:val="00AD6952"/>
    <w:rsid w:val="00AD7605"/>
    <w:rsid w:val="00AD7E95"/>
    <w:rsid w:val="00AE0906"/>
    <w:rsid w:val="00AE1EBA"/>
    <w:rsid w:val="00AE2E47"/>
    <w:rsid w:val="00AE3001"/>
    <w:rsid w:val="00AE3909"/>
    <w:rsid w:val="00AE4114"/>
    <w:rsid w:val="00AE6A53"/>
    <w:rsid w:val="00AE78A2"/>
    <w:rsid w:val="00AE7BAA"/>
    <w:rsid w:val="00AF01CE"/>
    <w:rsid w:val="00AF0315"/>
    <w:rsid w:val="00AF092F"/>
    <w:rsid w:val="00AF0A1D"/>
    <w:rsid w:val="00AF0CED"/>
    <w:rsid w:val="00AF1229"/>
    <w:rsid w:val="00AF15C3"/>
    <w:rsid w:val="00AF1DA7"/>
    <w:rsid w:val="00AF1E77"/>
    <w:rsid w:val="00AF23CC"/>
    <w:rsid w:val="00AF2E31"/>
    <w:rsid w:val="00AF45DC"/>
    <w:rsid w:val="00AF5F67"/>
    <w:rsid w:val="00AF653D"/>
    <w:rsid w:val="00AF6E28"/>
    <w:rsid w:val="00AF720A"/>
    <w:rsid w:val="00B00585"/>
    <w:rsid w:val="00B00F9D"/>
    <w:rsid w:val="00B02134"/>
    <w:rsid w:val="00B024DA"/>
    <w:rsid w:val="00B02761"/>
    <w:rsid w:val="00B02AB4"/>
    <w:rsid w:val="00B030EA"/>
    <w:rsid w:val="00B039C7"/>
    <w:rsid w:val="00B03A30"/>
    <w:rsid w:val="00B047A6"/>
    <w:rsid w:val="00B04A54"/>
    <w:rsid w:val="00B04D6B"/>
    <w:rsid w:val="00B0555F"/>
    <w:rsid w:val="00B05588"/>
    <w:rsid w:val="00B05B5C"/>
    <w:rsid w:val="00B06720"/>
    <w:rsid w:val="00B06EE0"/>
    <w:rsid w:val="00B06FD4"/>
    <w:rsid w:val="00B0753E"/>
    <w:rsid w:val="00B114C0"/>
    <w:rsid w:val="00B12C66"/>
    <w:rsid w:val="00B135F2"/>
    <w:rsid w:val="00B13608"/>
    <w:rsid w:val="00B14514"/>
    <w:rsid w:val="00B1558B"/>
    <w:rsid w:val="00B15A96"/>
    <w:rsid w:val="00B15CCA"/>
    <w:rsid w:val="00B15D84"/>
    <w:rsid w:val="00B20C08"/>
    <w:rsid w:val="00B213D3"/>
    <w:rsid w:val="00B21E8F"/>
    <w:rsid w:val="00B23B0E"/>
    <w:rsid w:val="00B24417"/>
    <w:rsid w:val="00B244D8"/>
    <w:rsid w:val="00B2454D"/>
    <w:rsid w:val="00B258B6"/>
    <w:rsid w:val="00B260E0"/>
    <w:rsid w:val="00B26431"/>
    <w:rsid w:val="00B26A3F"/>
    <w:rsid w:val="00B26BC5"/>
    <w:rsid w:val="00B313A7"/>
    <w:rsid w:val="00B31AD5"/>
    <w:rsid w:val="00B31BCE"/>
    <w:rsid w:val="00B32464"/>
    <w:rsid w:val="00B3259A"/>
    <w:rsid w:val="00B325C2"/>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50B57"/>
    <w:rsid w:val="00B50BFF"/>
    <w:rsid w:val="00B512D4"/>
    <w:rsid w:val="00B53224"/>
    <w:rsid w:val="00B547BA"/>
    <w:rsid w:val="00B556ED"/>
    <w:rsid w:val="00B559CC"/>
    <w:rsid w:val="00B56525"/>
    <w:rsid w:val="00B5774D"/>
    <w:rsid w:val="00B57DA5"/>
    <w:rsid w:val="00B60098"/>
    <w:rsid w:val="00B600AA"/>
    <w:rsid w:val="00B608DF"/>
    <w:rsid w:val="00B61081"/>
    <w:rsid w:val="00B633E8"/>
    <w:rsid w:val="00B633EC"/>
    <w:rsid w:val="00B650E4"/>
    <w:rsid w:val="00B65764"/>
    <w:rsid w:val="00B657CD"/>
    <w:rsid w:val="00B6614E"/>
    <w:rsid w:val="00B66E23"/>
    <w:rsid w:val="00B67C99"/>
    <w:rsid w:val="00B72674"/>
    <w:rsid w:val="00B72A9D"/>
    <w:rsid w:val="00B73169"/>
    <w:rsid w:val="00B737B9"/>
    <w:rsid w:val="00B74637"/>
    <w:rsid w:val="00B77D7E"/>
    <w:rsid w:val="00B77ECA"/>
    <w:rsid w:val="00B80EC1"/>
    <w:rsid w:val="00B811CC"/>
    <w:rsid w:val="00B8167D"/>
    <w:rsid w:val="00B82452"/>
    <w:rsid w:val="00B8253C"/>
    <w:rsid w:val="00B83093"/>
    <w:rsid w:val="00B839A6"/>
    <w:rsid w:val="00B852E5"/>
    <w:rsid w:val="00B854CC"/>
    <w:rsid w:val="00B866EF"/>
    <w:rsid w:val="00B87109"/>
    <w:rsid w:val="00B905F2"/>
    <w:rsid w:val="00B90BA1"/>
    <w:rsid w:val="00B9103C"/>
    <w:rsid w:val="00B9192F"/>
    <w:rsid w:val="00B919E6"/>
    <w:rsid w:val="00B91B47"/>
    <w:rsid w:val="00B91E18"/>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F50"/>
    <w:rsid w:val="00BA3D3E"/>
    <w:rsid w:val="00BA40F3"/>
    <w:rsid w:val="00BA4278"/>
    <w:rsid w:val="00BA4E25"/>
    <w:rsid w:val="00BA50E3"/>
    <w:rsid w:val="00BA56C3"/>
    <w:rsid w:val="00BA5A6A"/>
    <w:rsid w:val="00BA6D74"/>
    <w:rsid w:val="00BA7E36"/>
    <w:rsid w:val="00BB059D"/>
    <w:rsid w:val="00BB15AC"/>
    <w:rsid w:val="00BB1C74"/>
    <w:rsid w:val="00BB1F33"/>
    <w:rsid w:val="00BB1F8A"/>
    <w:rsid w:val="00BB389C"/>
    <w:rsid w:val="00BB3BB0"/>
    <w:rsid w:val="00BB41DF"/>
    <w:rsid w:val="00BB4882"/>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F2C"/>
    <w:rsid w:val="00BE309C"/>
    <w:rsid w:val="00BE36E5"/>
    <w:rsid w:val="00BE4FF7"/>
    <w:rsid w:val="00BE6306"/>
    <w:rsid w:val="00BE6E12"/>
    <w:rsid w:val="00BE77D9"/>
    <w:rsid w:val="00BE7EF8"/>
    <w:rsid w:val="00BF0BED"/>
    <w:rsid w:val="00BF0D6B"/>
    <w:rsid w:val="00BF1CA1"/>
    <w:rsid w:val="00BF1E18"/>
    <w:rsid w:val="00BF24D2"/>
    <w:rsid w:val="00BF27B2"/>
    <w:rsid w:val="00BF2D25"/>
    <w:rsid w:val="00BF47FD"/>
    <w:rsid w:val="00BF485A"/>
    <w:rsid w:val="00BF5338"/>
    <w:rsid w:val="00BF599F"/>
    <w:rsid w:val="00BF63BF"/>
    <w:rsid w:val="00BF650A"/>
    <w:rsid w:val="00BF6730"/>
    <w:rsid w:val="00BF7198"/>
    <w:rsid w:val="00C01D45"/>
    <w:rsid w:val="00C029A6"/>
    <w:rsid w:val="00C02AD8"/>
    <w:rsid w:val="00C0327F"/>
    <w:rsid w:val="00C03CF8"/>
    <w:rsid w:val="00C045FB"/>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A65"/>
    <w:rsid w:val="00C34AEF"/>
    <w:rsid w:val="00C34EFF"/>
    <w:rsid w:val="00C35571"/>
    <w:rsid w:val="00C35D32"/>
    <w:rsid w:val="00C36471"/>
    <w:rsid w:val="00C36832"/>
    <w:rsid w:val="00C379D5"/>
    <w:rsid w:val="00C406DE"/>
    <w:rsid w:val="00C40D3F"/>
    <w:rsid w:val="00C41F14"/>
    <w:rsid w:val="00C428B8"/>
    <w:rsid w:val="00C42CA5"/>
    <w:rsid w:val="00C430BF"/>
    <w:rsid w:val="00C443CD"/>
    <w:rsid w:val="00C44471"/>
    <w:rsid w:val="00C44A28"/>
    <w:rsid w:val="00C451A3"/>
    <w:rsid w:val="00C45A74"/>
    <w:rsid w:val="00C460C4"/>
    <w:rsid w:val="00C46820"/>
    <w:rsid w:val="00C46D1E"/>
    <w:rsid w:val="00C46E33"/>
    <w:rsid w:val="00C472E8"/>
    <w:rsid w:val="00C4789E"/>
    <w:rsid w:val="00C50992"/>
    <w:rsid w:val="00C513F8"/>
    <w:rsid w:val="00C52190"/>
    <w:rsid w:val="00C528EC"/>
    <w:rsid w:val="00C53129"/>
    <w:rsid w:val="00C534FB"/>
    <w:rsid w:val="00C53532"/>
    <w:rsid w:val="00C53C05"/>
    <w:rsid w:val="00C53C9F"/>
    <w:rsid w:val="00C542EE"/>
    <w:rsid w:val="00C54717"/>
    <w:rsid w:val="00C54DCA"/>
    <w:rsid w:val="00C5531E"/>
    <w:rsid w:val="00C55376"/>
    <w:rsid w:val="00C5544C"/>
    <w:rsid w:val="00C56141"/>
    <w:rsid w:val="00C5651F"/>
    <w:rsid w:val="00C57631"/>
    <w:rsid w:val="00C5774E"/>
    <w:rsid w:val="00C577FF"/>
    <w:rsid w:val="00C57D3F"/>
    <w:rsid w:val="00C60830"/>
    <w:rsid w:val="00C60A02"/>
    <w:rsid w:val="00C60CED"/>
    <w:rsid w:val="00C61198"/>
    <w:rsid w:val="00C61331"/>
    <w:rsid w:val="00C625F0"/>
    <w:rsid w:val="00C63743"/>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293"/>
    <w:rsid w:val="00C77418"/>
    <w:rsid w:val="00C77E6D"/>
    <w:rsid w:val="00C77EE5"/>
    <w:rsid w:val="00C80F60"/>
    <w:rsid w:val="00C81215"/>
    <w:rsid w:val="00C8121D"/>
    <w:rsid w:val="00C815BD"/>
    <w:rsid w:val="00C81CAB"/>
    <w:rsid w:val="00C81E1E"/>
    <w:rsid w:val="00C81EA3"/>
    <w:rsid w:val="00C82303"/>
    <w:rsid w:val="00C82BF3"/>
    <w:rsid w:val="00C838BF"/>
    <w:rsid w:val="00C83A2E"/>
    <w:rsid w:val="00C84089"/>
    <w:rsid w:val="00C84723"/>
    <w:rsid w:val="00C854F3"/>
    <w:rsid w:val="00C85AAF"/>
    <w:rsid w:val="00C86385"/>
    <w:rsid w:val="00C86DF6"/>
    <w:rsid w:val="00C873D0"/>
    <w:rsid w:val="00C8766F"/>
    <w:rsid w:val="00C879F8"/>
    <w:rsid w:val="00C9064A"/>
    <w:rsid w:val="00C90C59"/>
    <w:rsid w:val="00C91224"/>
    <w:rsid w:val="00C91613"/>
    <w:rsid w:val="00C92FF6"/>
    <w:rsid w:val="00C943EC"/>
    <w:rsid w:val="00C946E2"/>
    <w:rsid w:val="00C94E0D"/>
    <w:rsid w:val="00C96009"/>
    <w:rsid w:val="00C965FF"/>
    <w:rsid w:val="00C96B21"/>
    <w:rsid w:val="00C97135"/>
    <w:rsid w:val="00C975B0"/>
    <w:rsid w:val="00C97834"/>
    <w:rsid w:val="00CA0039"/>
    <w:rsid w:val="00CA0632"/>
    <w:rsid w:val="00CA06E3"/>
    <w:rsid w:val="00CA0CD5"/>
    <w:rsid w:val="00CA154D"/>
    <w:rsid w:val="00CA2957"/>
    <w:rsid w:val="00CA2E3F"/>
    <w:rsid w:val="00CA443B"/>
    <w:rsid w:val="00CA68BF"/>
    <w:rsid w:val="00CA70EB"/>
    <w:rsid w:val="00CA7C46"/>
    <w:rsid w:val="00CB0694"/>
    <w:rsid w:val="00CB0C05"/>
    <w:rsid w:val="00CB0C41"/>
    <w:rsid w:val="00CB0F58"/>
    <w:rsid w:val="00CB1537"/>
    <w:rsid w:val="00CB30AD"/>
    <w:rsid w:val="00CB34F5"/>
    <w:rsid w:val="00CB387B"/>
    <w:rsid w:val="00CB3AB3"/>
    <w:rsid w:val="00CB54CD"/>
    <w:rsid w:val="00CB5B07"/>
    <w:rsid w:val="00CB747B"/>
    <w:rsid w:val="00CB7EA4"/>
    <w:rsid w:val="00CC0687"/>
    <w:rsid w:val="00CC10A0"/>
    <w:rsid w:val="00CC15C8"/>
    <w:rsid w:val="00CC1646"/>
    <w:rsid w:val="00CC2392"/>
    <w:rsid w:val="00CC32EA"/>
    <w:rsid w:val="00CC49AB"/>
    <w:rsid w:val="00CC5A9C"/>
    <w:rsid w:val="00CC62AC"/>
    <w:rsid w:val="00CC7C1E"/>
    <w:rsid w:val="00CD02D7"/>
    <w:rsid w:val="00CD0E74"/>
    <w:rsid w:val="00CD1797"/>
    <w:rsid w:val="00CD1A05"/>
    <w:rsid w:val="00CD1DFD"/>
    <w:rsid w:val="00CD2A12"/>
    <w:rsid w:val="00CD38DA"/>
    <w:rsid w:val="00CD39A0"/>
    <w:rsid w:val="00CD4CB8"/>
    <w:rsid w:val="00CD4DCE"/>
    <w:rsid w:val="00CD53F1"/>
    <w:rsid w:val="00CD62CB"/>
    <w:rsid w:val="00CD6985"/>
    <w:rsid w:val="00CD7348"/>
    <w:rsid w:val="00CD7AA5"/>
    <w:rsid w:val="00CE1351"/>
    <w:rsid w:val="00CE2CDE"/>
    <w:rsid w:val="00CE32E3"/>
    <w:rsid w:val="00CE3EC3"/>
    <w:rsid w:val="00CE4159"/>
    <w:rsid w:val="00CE5065"/>
    <w:rsid w:val="00CE518F"/>
    <w:rsid w:val="00CE549F"/>
    <w:rsid w:val="00CE608D"/>
    <w:rsid w:val="00CE6363"/>
    <w:rsid w:val="00CE670A"/>
    <w:rsid w:val="00CE7107"/>
    <w:rsid w:val="00CE72B3"/>
    <w:rsid w:val="00CF12A6"/>
    <w:rsid w:val="00CF1597"/>
    <w:rsid w:val="00CF1A1E"/>
    <w:rsid w:val="00CF2B5A"/>
    <w:rsid w:val="00CF2D90"/>
    <w:rsid w:val="00CF3527"/>
    <w:rsid w:val="00CF3B0C"/>
    <w:rsid w:val="00CF423B"/>
    <w:rsid w:val="00CF42DA"/>
    <w:rsid w:val="00CF4B3B"/>
    <w:rsid w:val="00CF6FD1"/>
    <w:rsid w:val="00CF7B94"/>
    <w:rsid w:val="00CF7FF2"/>
    <w:rsid w:val="00D000D8"/>
    <w:rsid w:val="00D0020B"/>
    <w:rsid w:val="00D00B60"/>
    <w:rsid w:val="00D00EC4"/>
    <w:rsid w:val="00D018BB"/>
    <w:rsid w:val="00D01F52"/>
    <w:rsid w:val="00D02BAD"/>
    <w:rsid w:val="00D02FDC"/>
    <w:rsid w:val="00D0303B"/>
    <w:rsid w:val="00D0377B"/>
    <w:rsid w:val="00D03BC2"/>
    <w:rsid w:val="00D03CD6"/>
    <w:rsid w:val="00D046D9"/>
    <w:rsid w:val="00D04C57"/>
    <w:rsid w:val="00D05CC7"/>
    <w:rsid w:val="00D05E98"/>
    <w:rsid w:val="00D06B24"/>
    <w:rsid w:val="00D100FB"/>
    <w:rsid w:val="00D114C6"/>
    <w:rsid w:val="00D1150C"/>
    <w:rsid w:val="00D11582"/>
    <w:rsid w:val="00D12668"/>
    <w:rsid w:val="00D126FF"/>
    <w:rsid w:val="00D127EB"/>
    <w:rsid w:val="00D130DF"/>
    <w:rsid w:val="00D13F1D"/>
    <w:rsid w:val="00D140B8"/>
    <w:rsid w:val="00D1503D"/>
    <w:rsid w:val="00D1552C"/>
    <w:rsid w:val="00D15D4E"/>
    <w:rsid w:val="00D1610F"/>
    <w:rsid w:val="00D1648F"/>
    <w:rsid w:val="00D170F2"/>
    <w:rsid w:val="00D1714D"/>
    <w:rsid w:val="00D17328"/>
    <w:rsid w:val="00D17354"/>
    <w:rsid w:val="00D17916"/>
    <w:rsid w:val="00D17AD5"/>
    <w:rsid w:val="00D17D79"/>
    <w:rsid w:val="00D21671"/>
    <w:rsid w:val="00D21C7A"/>
    <w:rsid w:val="00D230CD"/>
    <w:rsid w:val="00D23E62"/>
    <w:rsid w:val="00D25927"/>
    <w:rsid w:val="00D25D4E"/>
    <w:rsid w:val="00D26E9A"/>
    <w:rsid w:val="00D2766B"/>
    <w:rsid w:val="00D27823"/>
    <w:rsid w:val="00D27B18"/>
    <w:rsid w:val="00D27D76"/>
    <w:rsid w:val="00D27D8F"/>
    <w:rsid w:val="00D30CA4"/>
    <w:rsid w:val="00D3110A"/>
    <w:rsid w:val="00D319F1"/>
    <w:rsid w:val="00D31DD9"/>
    <w:rsid w:val="00D31F76"/>
    <w:rsid w:val="00D32DF8"/>
    <w:rsid w:val="00D32F6E"/>
    <w:rsid w:val="00D33564"/>
    <w:rsid w:val="00D35B1C"/>
    <w:rsid w:val="00D361C6"/>
    <w:rsid w:val="00D3681B"/>
    <w:rsid w:val="00D371C5"/>
    <w:rsid w:val="00D37296"/>
    <w:rsid w:val="00D372E5"/>
    <w:rsid w:val="00D374A9"/>
    <w:rsid w:val="00D37842"/>
    <w:rsid w:val="00D37D97"/>
    <w:rsid w:val="00D37FC6"/>
    <w:rsid w:val="00D40222"/>
    <w:rsid w:val="00D43B86"/>
    <w:rsid w:val="00D43F5D"/>
    <w:rsid w:val="00D45AA8"/>
    <w:rsid w:val="00D46CC4"/>
    <w:rsid w:val="00D471B3"/>
    <w:rsid w:val="00D47460"/>
    <w:rsid w:val="00D47D96"/>
    <w:rsid w:val="00D503F5"/>
    <w:rsid w:val="00D50532"/>
    <w:rsid w:val="00D5076E"/>
    <w:rsid w:val="00D50A90"/>
    <w:rsid w:val="00D50D91"/>
    <w:rsid w:val="00D5168C"/>
    <w:rsid w:val="00D52707"/>
    <w:rsid w:val="00D5350B"/>
    <w:rsid w:val="00D53950"/>
    <w:rsid w:val="00D54009"/>
    <w:rsid w:val="00D55D65"/>
    <w:rsid w:val="00D571E0"/>
    <w:rsid w:val="00D57F77"/>
    <w:rsid w:val="00D6155B"/>
    <w:rsid w:val="00D615DE"/>
    <w:rsid w:val="00D617D1"/>
    <w:rsid w:val="00D61CA6"/>
    <w:rsid w:val="00D622D2"/>
    <w:rsid w:val="00D6276B"/>
    <w:rsid w:val="00D62859"/>
    <w:rsid w:val="00D651A1"/>
    <w:rsid w:val="00D65497"/>
    <w:rsid w:val="00D659DC"/>
    <w:rsid w:val="00D65C75"/>
    <w:rsid w:val="00D66D56"/>
    <w:rsid w:val="00D67199"/>
    <w:rsid w:val="00D67750"/>
    <w:rsid w:val="00D67940"/>
    <w:rsid w:val="00D67D29"/>
    <w:rsid w:val="00D702C8"/>
    <w:rsid w:val="00D70735"/>
    <w:rsid w:val="00D70CA8"/>
    <w:rsid w:val="00D71CED"/>
    <w:rsid w:val="00D72862"/>
    <w:rsid w:val="00D735D1"/>
    <w:rsid w:val="00D739FD"/>
    <w:rsid w:val="00D740CA"/>
    <w:rsid w:val="00D75606"/>
    <w:rsid w:val="00D7577E"/>
    <w:rsid w:val="00D75903"/>
    <w:rsid w:val="00D75967"/>
    <w:rsid w:val="00D76055"/>
    <w:rsid w:val="00D767B5"/>
    <w:rsid w:val="00D804BB"/>
    <w:rsid w:val="00D80BE2"/>
    <w:rsid w:val="00D81138"/>
    <w:rsid w:val="00D8166F"/>
    <w:rsid w:val="00D81B2F"/>
    <w:rsid w:val="00D81F5A"/>
    <w:rsid w:val="00D82121"/>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7D"/>
    <w:rsid w:val="00D91AA7"/>
    <w:rsid w:val="00D92AEC"/>
    <w:rsid w:val="00D930C7"/>
    <w:rsid w:val="00D932B2"/>
    <w:rsid w:val="00D93A9A"/>
    <w:rsid w:val="00D94236"/>
    <w:rsid w:val="00D9441E"/>
    <w:rsid w:val="00D94666"/>
    <w:rsid w:val="00D94958"/>
    <w:rsid w:val="00D94A33"/>
    <w:rsid w:val="00D94A41"/>
    <w:rsid w:val="00D9514B"/>
    <w:rsid w:val="00D95215"/>
    <w:rsid w:val="00D963AE"/>
    <w:rsid w:val="00D965C6"/>
    <w:rsid w:val="00D96D1E"/>
    <w:rsid w:val="00DA0345"/>
    <w:rsid w:val="00DA125F"/>
    <w:rsid w:val="00DA1B2E"/>
    <w:rsid w:val="00DA1EC8"/>
    <w:rsid w:val="00DA2BE7"/>
    <w:rsid w:val="00DA2D2F"/>
    <w:rsid w:val="00DA4133"/>
    <w:rsid w:val="00DA50FB"/>
    <w:rsid w:val="00DA559C"/>
    <w:rsid w:val="00DA5A41"/>
    <w:rsid w:val="00DA5DDF"/>
    <w:rsid w:val="00DA67A9"/>
    <w:rsid w:val="00DA6BCA"/>
    <w:rsid w:val="00DA7014"/>
    <w:rsid w:val="00DB0800"/>
    <w:rsid w:val="00DB0CDD"/>
    <w:rsid w:val="00DB1783"/>
    <w:rsid w:val="00DB1B00"/>
    <w:rsid w:val="00DB33E4"/>
    <w:rsid w:val="00DB3B69"/>
    <w:rsid w:val="00DB42FB"/>
    <w:rsid w:val="00DB46E0"/>
    <w:rsid w:val="00DB51C7"/>
    <w:rsid w:val="00DB520F"/>
    <w:rsid w:val="00DB63A9"/>
    <w:rsid w:val="00DB70E3"/>
    <w:rsid w:val="00DB73C8"/>
    <w:rsid w:val="00DB799D"/>
    <w:rsid w:val="00DB7CF4"/>
    <w:rsid w:val="00DC05C6"/>
    <w:rsid w:val="00DC0944"/>
    <w:rsid w:val="00DC1469"/>
    <w:rsid w:val="00DC18C2"/>
    <w:rsid w:val="00DC1A78"/>
    <w:rsid w:val="00DC262F"/>
    <w:rsid w:val="00DC29AD"/>
    <w:rsid w:val="00DC3448"/>
    <w:rsid w:val="00DC3A49"/>
    <w:rsid w:val="00DC6ED7"/>
    <w:rsid w:val="00DD14A3"/>
    <w:rsid w:val="00DD1C95"/>
    <w:rsid w:val="00DD3552"/>
    <w:rsid w:val="00DD3A79"/>
    <w:rsid w:val="00DD43B4"/>
    <w:rsid w:val="00DD52A1"/>
    <w:rsid w:val="00DD5365"/>
    <w:rsid w:val="00DD544B"/>
    <w:rsid w:val="00DD5801"/>
    <w:rsid w:val="00DD5B18"/>
    <w:rsid w:val="00DD5EC4"/>
    <w:rsid w:val="00DD62B4"/>
    <w:rsid w:val="00DD6B10"/>
    <w:rsid w:val="00DD6F8A"/>
    <w:rsid w:val="00DD7124"/>
    <w:rsid w:val="00DD71B7"/>
    <w:rsid w:val="00DE0128"/>
    <w:rsid w:val="00DE0AAD"/>
    <w:rsid w:val="00DE4E45"/>
    <w:rsid w:val="00DE50D8"/>
    <w:rsid w:val="00DE5C69"/>
    <w:rsid w:val="00DE612D"/>
    <w:rsid w:val="00DE6302"/>
    <w:rsid w:val="00DE6EEB"/>
    <w:rsid w:val="00DE6EF6"/>
    <w:rsid w:val="00DE72A4"/>
    <w:rsid w:val="00DE7563"/>
    <w:rsid w:val="00DE7AD1"/>
    <w:rsid w:val="00DF036C"/>
    <w:rsid w:val="00DF050D"/>
    <w:rsid w:val="00DF10FD"/>
    <w:rsid w:val="00DF1174"/>
    <w:rsid w:val="00DF3A43"/>
    <w:rsid w:val="00DF3BE2"/>
    <w:rsid w:val="00DF45A1"/>
    <w:rsid w:val="00DF4A71"/>
    <w:rsid w:val="00DF5294"/>
    <w:rsid w:val="00DF585E"/>
    <w:rsid w:val="00DF606B"/>
    <w:rsid w:val="00DF72D2"/>
    <w:rsid w:val="00DF7E59"/>
    <w:rsid w:val="00E00256"/>
    <w:rsid w:val="00E00DF0"/>
    <w:rsid w:val="00E01235"/>
    <w:rsid w:val="00E0148B"/>
    <w:rsid w:val="00E014D3"/>
    <w:rsid w:val="00E01CBB"/>
    <w:rsid w:val="00E02025"/>
    <w:rsid w:val="00E02C82"/>
    <w:rsid w:val="00E0357D"/>
    <w:rsid w:val="00E0359B"/>
    <w:rsid w:val="00E0503D"/>
    <w:rsid w:val="00E0510F"/>
    <w:rsid w:val="00E0550E"/>
    <w:rsid w:val="00E0568D"/>
    <w:rsid w:val="00E05FDA"/>
    <w:rsid w:val="00E069B9"/>
    <w:rsid w:val="00E10340"/>
    <w:rsid w:val="00E11A42"/>
    <w:rsid w:val="00E1273E"/>
    <w:rsid w:val="00E130AB"/>
    <w:rsid w:val="00E13C9D"/>
    <w:rsid w:val="00E14440"/>
    <w:rsid w:val="00E14482"/>
    <w:rsid w:val="00E14C98"/>
    <w:rsid w:val="00E155CC"/>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63F1"/>
    <w:rsid w:val="00E36F8A"/>
    <w:rsid w:val="00E4012D"/>
    <w:rsid w:val="00E40435"/>
    <w:rsid w:val="00E408ED"/>
    <w:rsid w:val="00E43D47"/>
    <w:rsid w:val="00E44195"/>
    <w:rsid w:val="00E447D2"/>
    <w:rsid w:val="00E4573A"/>
    <w:rsid w:val="00E45A61"/>
    <w:rsid w:val="00E46275"/>
    <w:rsid w:val="00E46C44"/>
    <w:rsid w:val="00E47409"/>
    <w:rsid w:val="00E47415"/>
    <w:rsid w:val="00E47788"/>
    <w:rsid w:val="00E50DC9"/>
    <w:rsid w:val="00E51F64"/>
    <w:rsid w:val="00E524D4"/>
    <w:rsid w:val="00E529DF"/>
    <w:rsid w:val="00E54124"/>
    <w:rsid w:val="00E541D8"/>
    <w:rsid w:val="00E5567B"/>
    <w:rsid w:val="00E55C81"/>
    <w:rsid w:val="00E55FE8"/>
    <w:rsid w:val="00E572DB"/>
    <w:rsid w:val="00E578CE"/>
    <w:rsid w:val="00E613EB"/>
    <w:rsid w:val="00E613F4"/>
    <w:rsid w:val="00E616C1"/>
    <w:rsid w:val="00E619D0"/>
    <w:rsid w:val="00E61E0C"/>
    <w:rsid w:val="00E62DE4"/>
    <w:rsid w:val="00E63CCE"/>
    <w:rsid w:val="00E63E15"/>
    <w:rsid w:val="00E6421B"/>
    <w:rsid w:val="00E65241"/>
    <w:rsid w:val="00E6577B"/>
    <w:rsid w:val="00E66C57"/>
    <w:rsid w:val="00E701F5"/>
    <w:rsid w:val="00E70675"/>
    <w:rsid w:val="00E70997"/>
    <w:rsid w:val="00E70C8A"/>
    <w:rsid w:val="00E71768"/>
    <w:rsid w:val="00E71F2C"/>
    <w:rsid w:val="00E7300E"/>
    <w:rsid w:val="00E73E01"/>
    <w:rsid w:val="00E74DBF"/>
    <w:rsid w:val="00E74F0F"/>
    <w:rsid w:val="00E75064"/>
    <w:rsid w:val="00E7630C"/>
    <w:rsid w:val="00E779D1"/>
    <w:rsid w:val="00E80F46"/>
    <w:rsid w:val="00E8315B"/>
    <w:rsid w:val="00E852AD"/>
    <w:rsid w:val="00E85933"/>
    <w:rsid w:val="00E86111"/>
    <w:rsid w:val="00E86518"/>
    <w:rsid w:val="00E87178"/>
    <w:rsid w:val="00E877CA"/>
    <w:rsid w:val="00E9047F"/>
    <w:rsid w:val="00E91B9F"/>
    <w:rsid w:val="00E92461"/>
    <w:rsid w:val="00E92E0A"/>
    <w:rsid w:val="00E92F0B"/>
    <w:rsid w:val="00E93119"/>
    <w:rsid w:val="00E937D8"/>
    <w:rsid w:val="00E948B0"/>
    <w:rsid w:val="00E94A1A"/>
    <w:rsid w:val="00E955FE"/>
    <w:rsid w:val="00E955FF"/>
    <w:rsid w:val="00E9626D"/>
    <w:rsid w:val="00E974EE"/>
    <w:rsid w:val="00E976D5"/>
    <w:rsid w:val="00EA1FF4"/>
    <w:rsid w:val="00EA20D3"/>
    <w:rsid w:val="00EA2BF3"/>
    <w:rsid w:val="00EA31CB"/>
    <w:rsid w:val="00EA34C5"/>
    <w:rsid w:val="00EA4A6F"/>
    <w:rsid w:val="00EA5639"/>
    <w:rsid w:val="00EA6AC2"/>
    <w:rsid w:val="00EA7A7E"/>
    <w:rsid w:val="00EA7FD3"/>
    <w:rsid w:val="00EB082D"/>
    <w:rsid w:val="00EB1BC0"/>
    <w:rsid w:val="00EB1FDE"/>
    <w:rsid w:val="00EB2674"/>
    <w:rsid w:val="00EB274D"/>
    <w:rsid w:val="00EB2C19"/>
    <w:rsid w:val="00EB37BB"/>
    <w:rsid w:val="00EB4648"/>
    <w:rsid w:val="00EB4A2C"/>
    <w:rsid w:val="00EB51B5"/>
    <w:rsid w:val="00EB72F4"/>
    <w:rsid w:val="00EB7827"/>
    <w:rsid w:val="00EB7853"/>
    <w:rsid w:val="00EC057B"/>
    <w:rsid w:val="00EC0D0C"/>
    <w:rsid w:val="00EC12C9"/>
    <w:rsid w:val="00EC1C0A"/>
    <w:rsid w:val="00EC2899"/>
    <w:rsid w:val="00EC2CC3"/>
    <w:rsid w:val="00EC394C"/>
    <w:rsid w:val="00EC3ABC"/>
    <w:rsid w:val="00EC4260"/>
    <w:rsid w:val="00EC4652"/>
    <w:rsid w:val="00EC5614"/>
    <w:rsid w:val="00EC5E9A"/>
    <w:rsid w:val="00EC760A"/>
    <w:rsid w:val="00ED04AA"/>
    <w:rsid w:val="00ED12F6"/>
    <w:rsid w:val="00ED176F"/>
    <w:rsid w:val="00ED1ADB"/>
    <w:rsid w:val="00ED24E0"/>
    <w:rsid w:val="00ED2C2A"/>
    <w:rsid w:val="00ED389F"/>
    <w:rsid w:val="00ED437D"/>
    <w:rsid w:val="00ED49C3"/>
    <w:rsid w:val="00ED4B55"/>
    <w:rsid w:val="00ED4CF1"/>
    <w:rsid w:val="00ED578F"/>
    <w:rsid w:val="00ED5BF7"/>
    <w:rsid w:val="00ED5E18"/>
    <w:rsid w:val="00ED61FF"/>
    <w:rsid w:val="00ED659F"/>
    <w:rsid w:val="00ED7B5A"/>
    <w:rsid w:val="00EE02FA"/>
    <w:rsid w:val="00EE2F2E"/>
    <w:rsid w:val="00EE3CFA"/>
    <w:rsid w:val="00EE541A"/>
    <w:rsid w:val="00EE5A36"/>
    <w:rsid w:val="00EE5F54"/>
    <w:rsid w:val="00EE69F4"/>
    <w:rsid w:val="00EE6A07"/>
    <w:rsid w:val="00EE718E"/>
    <w:rsid w:val="00EE7E68"/>
    <w:rsid w:val="00EF05F0"/>
    <w:rsid w:val="00EF1915"/>
    <w:rsid w:val="00EF1970"/>
    <w:rsid w:val="00EF27B5"/>
    <w:rsid w:val="00EF3A46"/>
    <w:rsid w:val="00EF4174"/>
    <w:rsid w:val="00EF5178"/>
    <w:rsid w:val="00EF5A68"/>
    <w:rsid w:val="00EF5C08"/>
    <w:rsid w:val="00EF6218"/>
    <w:rsid w:val="00EF6271"/>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8B9"/>
    <w:rsid w:val="00F05BB0"/>
    <w:rsid w:val="00F05D9B"/>
    <w:rsid w:val="00F06715"/>
    <w:rsid w:val="00F07AEA"/>
    <w:rsid w:val="00F07C84"/>
    <w:rsid w:val="00F10355"/>
    <w:rsid w:val="00F10827"/>
    <w:rsid w:val="00F109D1"/>
    <w:rsid w:val="00F10E38"/>
    <w:rsid w:val="00F11085"/>
    <w:rsid w:val="00F11378"/>
    <w:rsid w:val="00F12414"/>
    <w:rsid w:val="00F142F3"/>
    <w:rsid w:val="00F14540"/>
    <w:rsid w:val="00F154FE"/>
    <w:rsid w:val="00F15970"/>
    <w:rsid w:val="00F15C0E"/>
    <w:rsid w:val="00F162F8"/>
    <w:rsid w:val="00F16BE7"/>
    <w:rsid w:val="00F205A7"/>
    <w:rsid w:val="00F20DC4"/>
    <w:rsid w:val="00F221E7"/>
    <w:rsid w:val="00F223F7"/>
    <w:rsid w:val="00F229EE"/>
    <w:rsid w:val="00F239B6"/>
    <w:rsid w:val="00F242C3"/>
    <w:rsid w:val="00F24C66"/>
    <w:rsid w:val="00F25734"/>
    <w:rsid w:val="00F26572"/>
    <w:rsid w:val="00F26B3E"/>
    <w:rsid w:val="00F26CED"/>
    <w:rsid w:val="00F26F76"/>
    <w:rsid w:val="00F27006"/>
    <w:rsid w:val="00F3041E"/>
    <w:rsid w:val="00F313EA"/>
    <w:rsid w:val="00F326D1"/>
    <w:rsid w:val="00F32A86"/>
    <w:rsid w:val="00F330B2"/>
    <w:rsid w:val="00F34629"/>
    <w:rsid w:val="00F34CFF"/>
    <w:rsid w:val="00F3602E"/>
    <w:rsid w:val="00F36A87"/>
    <w:rsid w:val="00F36FD5"/>
    <w:rsid w:val="00F4012F"/>
    <w:rsid w:val="00F4044D"/>
    <w:rsid w:val="00F414DE"/>
    <w:rsid w:val="00F420FE"/>
    <w:rsid w:val="00F422FC"/>
    <w:rsid w:val="00F4234F"/>
    <w:rsid w:val="00F42BAB"/>
    <w:rsid w:val="00F43560"/>
    <w:rsid w:val="00F43EAD"/>
    <w:rsid w:val="00F44E42"/>
    <w:rsid w:val="00F463A6"/>
    <w:rsid w:val="00F466E6"/>
    <w:rsid w:val="00F46B13"/>
    <w:rsid w:val="00F5078B"/>
    <w:rsid w:val="00F515F2"/>
    <w:rsid w:val="00F515FE"/>
    <w:rsid w:val="00F51826"/>
    <w:rsid w:val="00F52AD9"/>
    <w:rsid w:val="00F52E53"/>
    <w:rsid w:val="00F54719"/>
    <w:rsid w:val="00F55122"/>
    <w:rsid w:val="00F5645C"/>
    <w:rsid w:val="00F56A8E"/>
    <w:rsid w:val="00F57F73"/>
    <w:rsid w:val="00F60206"/>
    <w:rsid w:val="00F6025A"/>
    <w:rsid w:val="00F608ED"/>
    <w:rsid w:val="00F6092A"/>
    <w:rsid w:val="00F60AAD"/>
    <w:rsid w:val="00F62124"/>
    <w:rsid w:val="00F628BA"/>
    <w:rsid w:val="00F630DA"/>
    <w:rsid w:val="00F64DFE"/>
    <w:rsid w:val="00F64E0A"/>
    <w:rsid w:val="00F65AF6"/>
    <w:rsid w:val="00F6607E"/>
    <w:rsid w:val="00F66460"/>
    <w:rsid w:val="00F66739"/>
    <w:rsid w:val="00F673C7"/>
    <w:rsid w:val="00F67729"/>
    <w:rsid w:val="00F70341"/>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922"/>
    <w:rsid w:val="00F779C1"/>
    <w:rsid w:val="00F77CDE"/>
    <w:rsid w:val="00F77FE8"/>
    <w:rsid w:val="00F80BF7"/>
    <w:rsid w:val="00F80F33"/>
    <w:rsid w:val="00F81E09"/>
    <w:rsid w:val="00F8207B"/>
    <w:rsid w:val="00F822FE"/>
    <w:rsid w:val="00F82703"/>
    <w:rsid w:val="00F827A9"/>
    <w:rsid w:val="00F827CD"/>
    <w:rsid w:val="00F82C46"/>
    <w:rsid w:val="00F82E33"/>
    <w:rsid w:val="00F8407E"/>
    <w:rsid w:val="00F841F9"/>
    <w:rsid w:val="00F84275"/>
    <w:rsid w:val="00F849B9"/>
    <w:rsid w:val="00F8649A"/>
    <w:rsid w:val="00F8699D"/>
    <w:rsid w:val="00F86E66"/>
    <w:rsid w:val="00F87CE5"/>
    <w:rsid w:val="00F90675"/>
    <w:rsid w:val="00F91230"/>
    <w:rsid w:val="00F9167C"/>
    <w:rsid w:val="00F91D9B"/>
    <w:rsid w:val="00F91FFE"/>
    <w:rsid w:val="00F9212B"/>
    <w:rsid w:val="00F92256"/>
    <w:rsid w:val="00F9419C"/>
    <w:rsid w:val="00F95564"/>
    <w:rsid w:val="00F9580A"/>
    <w:rsid w:val="00F95E2C"/>
    <w:rsid w:val="00F95FB0"/>
    <w:rsid w:val="00F96765"/>
    <w:rsid w:val="00F974A2"/>
    <w:rsid w:val="00F97816"/>
    <w:rsid w:val="00F97B2B"/>
    <w:rsid w:val="00F97B8C"/>
    <w:rsid w:val="00FA0099"/>
    <w:rsid w:val="00FA164C"/>
    <w:rsid w:val="00FA18EB"/>
    <w:rsid w:val="00FA1990"/>
    <w:rsid w:val="00FA1DAA"/>
    <w:rsid w:val="00FA2AD8"/>
    <w:rsid w:val="00FA33F1"/>
    <w:rsid w:val="00FA38C8"/>
    <w:rsid w:val="00FA3EFC"/>
    <w:rsid w:val="00FA4F1B"/>
    <w:rsid w:val="00FA5041"/>
    <w:rsid w:val="00FA5276"/>
    <w:rsid w:val="00FA5FE4"/>
    <w:rsid w:val="00FB1E9B"/>
    <w:rsid w:val="00FB20D4"/>
    <w:rsid w:val="00FB3B9D"/>
    <w:rsid w:val="00FB4A9E"/>
    <w:rsid w:val="00FB531D"/>
    <w:rsid w:val="00FB5496"/>
    <w:rsid w:val="00FB5B79"/>
    <w:rsid w:val="00FB6496"/>
    <w:rsid w:val="00FB70DF"/>
    <w:rsid w:val="00FB73D4"/>
    <w:rsid w:val="00FB75BC"/>
    <w:rsid w:val="00FB79DF"/>
    <w:rsid w:val="00FC130B"/>
    <w:rsid w:val="00FC1D77"/>
    <w:rsid w:val="00FC2E31"/>
    <w:rsid w:val="00FC2F7A"/>
    <w:rsid w:val="00FC3757"/>
    <w:rsid w:val="00FC392E"/>
    <w:rsid w:val="00FC4D20"/>
    <w:rsid w:val="00FC4E74"/>
    <w:rsid w:val="00FC4F83"/>
    <w:rsid w:val="00FC5038"/>
    <w:rsid w:val="00FC532D"/>
    <w:rsid w:val="00FC5505"/>
    <w:rsid w:val="00FC5C7D"/>
    <w:rsid w:val="00FC5D14"/>
    <w:rsid w:val="00FC6376"/>
    <w:rsid w:val="00FC6F86"/>
    <w:rsid w:val="00FC73E9"/>
    <w:rsid w:val="00FD0680"/>
    <w:rsid w:val="00FD0D36"/>
    <w:rsid w:val="00FD0E08"/>
    <w:rsid w:val="00FD0FCA"/>
    <w:rsid w:val="00FD2723"/>
    <w:rsid w:val="00FD4139"/>
    <w:rsid w:val="00FD4DFD"/>
    <w:rsid w:val="00FD57E1"/>
    <w:rsid w:val="00FD5DDF"/>
    <w:rsid w:val="00FD75DE"/>
    <w:rsid w:val="00FE0002"/>
    <w:rsid w:val="00FE07F3"/>
    <w:rsid w:val="00FE17BF"/>
    <w:rsid w:val="00FE2769"/>
    <w:rsid w:val="00FE2C28"/>
    <w:rsid w:val="00FE3603"/>
    <w:rsid w:val="00FE3EBB"/>
    <w:rsid w:val="00FE5203"/>
    <w:rsid w:val="00FE6628"/>
    <w:rsid w:val="00FE66ED"/>
    <w:rsid w:val="00FE6D2A"/>
    <w:rsid w:val="00FE704B"/>
    <w:rsid w:val="00FE76E1"/>
    <w:rsid w:val="00FF0D36"/>
    <w:rsid w:val="00FF0F88"/>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AC2-0B0B-42EA-9FE0-8BDF340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3496</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3</cp:revision>
  <cp:lastPrinted>2020-03-26T14:17:00Z</cp:lastPrinted>
  <dcterms:created xsi:type="dcterms:W3CDTF">2022-10-11T07:11:00Z</dcterms:created>
  <dcterms:modified xsi:type="dcterms:W3CDTF">2022-11-07T14:59:00Z</dcterms:modified>
</cp:coreProperties>
</file>